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656C" w:rsidRPr="008F656C" w:rsidRDefault="008F656C" w:rsidP="008F656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F65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</w:t>
      </w:r>
      <w:r w:rsidRPr="008F656C">
        <w:rPr>
          <w:rFonts w:ascii="Times New Roman" w:eastAsia="Calibri" w:hAnsi="Times New Roman" w:cs="Times New Roman"/>
          <w:sz w:val="28"/>
          <w:szCs w:val="28"/>
        </w:rPr>
        <w:t>Муниципальное бюджетное общеобразовательное учреждение –</w:t>
      </w:r>
    </w:p>
    <w:p w:rsidR="008F656C" w:rsidRPr="008F656C" w:rsidRDefault="008F656C" w:rsidP="008F656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F656C">
        <w:rPr>
          <w:rFonts w:ascii="Times New Roman" w:eastAsia="Calibri" w:hAnsi="Times New Roman" w:cs="Times New Roman"/>
          <w:sz w:val="28"/>
          <w:szCs w:val="28"/>
        </w:rPr>
        <w:t>средняя   общеобразовательная школа № 33 г. Орла</w:t>
      </w:r>
    </w:p>
    <w:p w:rsidR="008F656C" w:rsidRPr="008F656C" w:rsidRDefault="008F656C" w:rsidP="008F656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pPr w:leftFromText="180" w:rightFromText="180" w:bottomFromText="200" w:vertAnchor="page" w:horzAnchor="margin" w:tblpXSpec="center" w:tblpY="2446"/>
        <w:tblW w:w="11245" w:type="dxa"/>
        <w:tblLook w:val="01E0" w:firstRow="1" w:lastRow="1" w:firstColumn="1" w:lastColumn="1" w:noHBand="0" w:noVBand="0"/>
      </w:tblPr>
      <w:tblGrid>
        <w:gridCol w:w="3891"/>
        <w:gridCol w:w="3573"/>
        <w:gridCol w:w="3781"/>
      </w:tblGrid>
      <w:tr w:rsidR="00867E64" w:rsidRPr="002C4AD9" w:rsidTr="00867E64">
        <w:trPr>
          <w:trHeight w:val="771"/>
        </w:trPr>
        <w:tc>
          <w:tcPr>
            <w:tcW w:w="3891" w:type="dxa"/>
            <w:hideMark/>
          </w:tcPr>
          <w:p w:rsidR="00867E64" w:rsidRPr="00867E64" w:rsidRDefault="00867E64" w:rsidP="00867E64">
            <w:pPr>
              <w:spacing w:line="276" w:lineRule="auto"/>
              <w:rPr>
                <w:rFonts w:ascii="Times New Roman" w:eastAsia="Calibri" w:hAnsi="Times New Roman" w:cs="Times New Roman"/>
                <w:b/>
              </w:rPr>
            </w:pPr>
            <w:r w:rsidRPr="00867E64">
              <w:rPr>
                <w:rFonts w:ascii="Times New Roman" w:eastAsia="Calibri" w:hAnsi="Times New Roman" w:cs="Times New Roman"/>
                <w:b/>
              </w:rPr>
              <w:t>Рассмотрено</w:t>
            </w:r>
          </w:p>
          <w:p w:rsidR="00867E64" w:rsidRPr="00867E64" w:rsidRDefault="00867E64" w:rsidP="00867E64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867E64">
              <w:rPr>
                <w:rFonts w:ascii="Times New Roman" w:eastAsia="Calibri" w:hAnsi="Times New Roman" w:cs="Times New Roman"/>
              </w:rPr>
              <w:t>Руководитель ШМО:</w:t>
            </w:r>
          </w:p>
          <w:p w:rsidR="00867E64" w:rsidRPr="00867E64" w:rsidRDefault="00867E64" w:rsidP="00867E64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867E64">
              <w:rPr>
                <w:rFonts w:ascii="Times New Roman" w:eastAsia="Calibri" w:hAnsi="Times New Roman" w:cs="Times New Roman"/>
              </w:rPr>
              <w:t>___________/Баранова О.А./</w:t>
            </w:r>
          </w:p>
          <w:p w:rsidR="00867E64" w:rsidRPr="00867E64" w:rsidRDefault="00867E64" w:rsidP="00867E64">
            <w:pPr>
              <w:spacing w:line="276" w:lineRule="auto"/>
              <w:rPr>
                <w:rFonts w:ascii="Times New Roman" w:eastAsia="Calibri" w:hAnsi="Times New Roman" w:cs="Times New Roman"/>
                <w:u w:val="single"/>
              </w:rPr>
            </w:pPr>
            <w:r w:rsidRPr="00867E64">
              <w:rPr>
                <w:rFonts w:ascii="Times New Roman" w:eastAsia="Calibri" w:hAnsi="Times New Roman" w:cs="Times New Roman"/>
              </w:rPr>
              <w:t>Протокол №</w:t>
            </w:r>
            <w:r w:rsidRPr="00867E64">
              <w:rPr>
                <w:rFonts w:ascii="Times New Roman" w:eastAsia="Calibri" w:hAnsi="Times New Roman" w:cs="Times New Roman"/>
                <w:u w:val="single"/>
              </w:rPr>
              <w:t xml:space="preserve"> 1</w:t>
            </w:r>
          </w:p>
          <w:p w:rsidR="00867E64" w:rsidRPr="00867E64" w:rsidRDefault="00867E64" w:rsidP="00867E64">
            <w:pPr>
              <w:spacing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67E64">
              <w:rPr>
                <w:rFonts w:ascii="Times New Roman" w:eastAsia="Calibri" w:hAnsi="Times New Roman" w:cs="Times New Roman"/>
              </w:rPr>
              <w:t xml:space="preserve"> «    29 »</w:t>
            </w:r>
            <w:r w:rsidRPr="00867E64">
              <w:rPr>
                <w:rFonts w:ascii="Times New Roman" w:eastAsia="Calibri" w:hAnsi="Times New Roman" w:cs="Times New Roman"/>
                <w:u w:val="single"/>
              </w:rPr>
              <w:t xml:space="preserve">       08        </w:t>
            </w:r>
            <w:r w:rsidRPr="00867E64">
              <w:rPr>
                <w:rFonts w:ascii="Times New Roman" w:eastAsia="Calibri" w:hAnsi="Times New Roman" w:cs="Times New Roman"/>
              </w:rPr>
              <w:t>2023г.</w:t>
            </w:r>
          </w:p>
        </w:tc>
        <w:tc>
          <w:tcPr>
            <w:tcW w:w="3573" w:type="dxa"/>
            <w:hideMark/>
          </w:tcPr>
          <w:p w:rsidR="00867E64" w:rsidRPr="00867E64" w:rsidRDefault="00867E64" w:rsidP="00867E64">
            <w:pPr>
              <w:spacing w:line="276" w:lineRule="auto"/>
              <w:rPr>
                <w:rFonts w:ascii="Times New Roman" w:eastAsia="Calibri" w:hAnsi="Times New Roman" w:cs="Times New Roman"/>
                <w:b/>
              </w:rPr>
            </w:pPr>
            <w:r w:rsidRPr="00867E64">
              <w:rPr>
                <w:rFonts w:ascii="Times New Roman" w:eastAsia="Calibri" w:hAnsi="Times New Roman" w:cs="Times New Roman"/>
                <w:b/>
              </w:rPr>
              <w:t>Согласовано</w:t>
            </w:r>
          </w:p>
          <w:p w:rsidR="00867E64" w:rsidRPr="00867E64" w:rsidRDefault="00867E64" w:rsidP="00867E64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867E64">
              <w:rPr>
                <w:rFonts w:ascii="Times New Roman" w:eastAsia="Calibri" w:hAnsi="Times New Roman" w:cs="Times New Roman"/>
              </w:rPr>
              <w:t>Зам. директора по УВР</w:t>
            </w:r>
          </w:p>
          <w:p w:rsidR="00867E64" w:rsidRPr="00867E64" w:rsidRDefault="00867E64" w:rsidP="00867E64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867E64">
              <w:rPr>
                <w:rFonts w:ascii="Times New Roman" w:eastAsia="Calibri" w:hAnsi="Times New Roman" w:cs="Times New Roman"/>
              </w:rPr>
              <w:t>__________/Бородина Е. В./</w:t>
            </w:r>
          </w:p>
          <w:p w:rsidR="00867E64" w:rsidRPr="00867E64" w:rsidRDefault="00867E64" w:rsidP="00867E64">
            <w:pPr>
              <w:spacing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67E64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3781" w:type="dxa"/>
          </w:tcPr>
          <w:p w:rsidR="00867E64" w:rsidRPr="00867E64" w:rsidRDefault="00867E64" w:rsidP="00867E64">
            <w:pPr>
              <w:spacing w:line="276" w:lineRule="auto"/>
              <w:rPr>
                <w:rFonts w:ascii="Times New Roman" w:eastAsia="Calibri" w:hAnsi="Times New Roman" w:cs="Times New Roman"/>
                <w:b/>
              </w:rPr>
            </w:pPr>
            <w:r w:rsidRPr="00867E64">
              <w:rPr>
                <w:rFonts w:ascii="Times New Roman" w:eastAsia="Calibri" w:hAnsi="Times New Roman" w:cs="Times New Roman"/>
                <w:b/>
              </w:rPr>
              <w:t xml:space="preserve"> Утверждаю</w:t>
            </w:r>
          </w:p>
          <w:p w:rsidR="00867E64" w:rsidRPr="00867E64" w:rsidRDefault="00867E64" w:rsidP="00867E64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867E64">
              <w:rPr>
                <w:rFonts w:ascii="Times New Roman" w:eastAsia="Calibri" w:hAnsi="Times New Roman" w:cs="Times New Roman"/>
              </w:rPr>
              <w:t>Директор</w:t>
            </w:r>
          </w:p>
          <w:p w:rsidR="00867E64" w:rsidRPr="00867E64" w:rsidRDefault="00867E64" w:rsidP="00867E64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867E64">
              <w:rPr>
                <w:rFonts w:ascii="Times New Roman" w:eastAsia="Calibri" w:hAnsi="Times New Roman" w:cs="Times New Roman"/>
              </w:rPr>
              <w:t xml:space="preserve"> МБОУ СОШ №33г. Орла</w:t>
            </w:r>
          </w:p>
          <w:p w:rsidR="00867E64" w:rsidRPr="00867E64" w:rsidRDefault="00867E64" w:rsidP="00867E6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867E64">
              <w:rPr>
                <w:rFonts w:ascii="Times New Roman" w:eastAsia="Calibri" w:hAnsi="Times New Roman" w:cs="Times New Roman"/>
              </w:rPr>
              <w:t xml:space="preserve">     __________/</w:t>
            </w:r>
            <w:proofErr w:type="spellStart"/>
            <w:r w:rsidRPr="00867E64">
              <w:rPr>
                <w:rFonts w:ascii="Times New Roman" w:eastAsia="Calibri" w:hAnsi="Times New Roman" w:cs="Times New Roman"/>
              </w:rPr>
              <w:t>Зубцова</w:t>
            </w:r>
            <w:proofErr w:type="spellEnd"/>
            <w:r w:rsidRPr="00867E64">
              <w:rPr>
                <w:rFonts w:ascii="Times New Roman" w:eastAsia="Calibri" w:hAnsi="Times New Roman" w:cs="Times New Roman"/>
              </w:rPr>
              <w:t xml:space="preserve"> Н.И./</w:t>
            </w:r>
          </w:p>
          <w:p w:rsidR="00867E64" w:rsidRPr="00867E64" w:rsidRDefault="00867E64" w:rsidP="00867E64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867E64">
              <w:rPr>
                <w:rFonts w:ascii="Times New Roman" w:eastAsia="Calibri" w:hAnsi="Times New Roman" w:cs="Times New Roman"/>
              </w:rPr>
              <w:t xml:space="preserve">    Приказ № __47-Д___</w:t>
            </w:r>
          </w:p>
          <w:p w:rsidR="00867E64" w:rsidRPr="00867E64" w:rsidRDefault="00867E64" w:rsidP="00867E64">
            <w:pPr>
              <w:spacing w:line="276" w:lineRule="auto"/>
              <w:rPr>
                <w:rFonts w:ascii="Times New Roman" w:eastAsia="Calibri" w:hAnsi="Times New Roman" w:cs="Times New Roman"/>
                <w:u w:val="single"/>
              </w:rPr>
            </w:pPr>
            <w:proofErr w:type="gramStart"/>
            <w:r w:rsidRPr="00867E64">
              <w:rPr>
                <w:rFonts w:ascii="Times New Roman" w:eastAsia="Calibri" w:hAnsi="Times New Roman" w:cs="Times New Roman"/>
                <w:u w:val="single"/>
              </w:rPr>
              <w:t xml:space="preserve">«  </w:t>
            </w:r>
            <w:proofErr w:type="gramEnd"/>
            <w:r w:rsidRPr="00867E64">
              <w:rPr>
                <w:rFonts w:ascii="Times New Roman" w:eastAsia="Calibri" w:hAnsi="Times New Roman" w:cs="Times New Roman"/>
                <w:u w:val="single"/>
              </w:rPr>
              <w:t xml:space="preserve">  01  »      09         2023г.</w:t>
            </w:r>
          </w:p>
          <w:p w:rsidR="00867E64" w:rsidRPr="00867E64" w:rsidRDefault="00867E64" w:rsidP="00867E6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</w:tbl>
    <w:p w:rsidR="008F656C" w:rsidRPr="008F656C" w:rsidRDefault="008F656C" w:rsidP="008F656C">
      <w:pPr>
        <w:rPr>
          <w:rFonts w:ascii="Calibri" w:eastAsia="Calibri" w:hAnsi="Calibri" w:cs="Times New Roman"/>
        </w:rPr>
      </w:pPr>
    </w:p>
    <w:p w:rsidR="008F656C" w:rsidRPr="008F656C" w:rsidRDefault="008F656C" w:rsidP="00867E64">
      <w:pPr>
        <w:rPr>
          <w:rFonts w:ascii="Calibri" w:eastAsia="Calibri" w:hAnsi="Calibri" w:cs="Times New Roman"/>
        </w:rPr>
      </w:pPr>
    </w:p>
    <w:p w:rsidR="008F656C" w:rsidRPr="008F656C" w:rsidRDefault="008F656C" w:rsidP="008F656C">
      <w:pPr>
        <w:rPr>
          <w:rFonts w:ascii="Calibri" w:eastAsia="Calibri" w:hAnsi="Calibri" w:cs="Times New Roman"/>
        </w:rPr>
      </w:pPr>
    </w:p>
    <w:p w:rsidR="008F656C" w:rsidRPr="008F656C" w:rsidRDefault="008F656C" w:rsidP="008F656C">
      <w:pPr>
        <w:rPr>
          <w:rFonts w:ascii="Calibri" w:eastAsia="Calibri" w:hAnsi="Calibri" w:cs="Times New Roman"/>
        </w:rPr>
      </w:pPr>
    </w:p>
    <w:p w:rsidR="008F656C" w:rsidRDefault="008A426C" w:rsidP="008F656C">
      <w:pPr>
        <w:jc w:val="center"/>
        <w:rPr>
          <w:rFonts w:ascii="Times New Roman" w:eastAsia="Calibri" w:hAnsi="Times New Roman" w:cs="Times New Roman"/>
          <w:sz w:val="40"/>
          <w:szCs w:val="40"/>
          <w:u w:val="single"/>
        </w:rPr>
      </w:pPr>
      <w:proofErr w:type="gramStart"/>
      <w:r>
        <w:rPr>
          <w:rFonts w:ascii="Times New Roman" w:eastAsia="Calibri" w:hAnsi="Times New Roman" w:cs="Times New Roman"/>
          <w:sz w:val="40"/>
          <w:szCs w:val="40"/>
          <w:u w:val="single"/>
        </w:rPr>
        <w:t xml:space="preserve">Рабочая </w:t>
      </w:r>
      <w:r w:rsidR="008F656C" w:rsidRPr="008F656C">
        <w:rPr>
          <w:rFonts w:ascii="Times New Roman" w:eastAsia="Calibri" w:hAnsi="Times New Roman" w:cs="Times New Roman"/>
          <w:sz w:val="40"/>
          <w:szCs w:val="40"/>
          <w:u w:val="single"/>
        </w:rPr>
        <w:t xml:space="preserve"> программа</w:t>
      </w:r>
      <w:proofErr w:type="gramEnd"/>
      <w:r>
        <w:rPr>
          <w:rFonts w:ascii="Times New Roman" w:eastAsia="Calibri" w:hAnsi="Times New Roman" w:cs="Times New Roman"/>
          <w:sz w:val="40"/>
          <w:szCs w:val="40"/>
          <w:u w:val="single"/>
        </w:rPr>
        <w:t xml:space="preserve"> коррекционных</w:t>
      </w:r>
    </w:p>
    <w:p w:rsidR="008F656C" w:rsidRPr="008F656C" w:rsidRDefault="008A426C" w:rsidP="008A426C">
      <w:pPr>
        <w:jc w:val="center"/>
        <w:rPr>
          <w:rFonts w:ascii="Times New Roman" w:eastAsia="Calibri" w:hAnsi="Times New Roman" w:cs="Times New Roman"/>
          <w:sz w:val="40"/>
          <w:szCs w:val="40"/>
          <w:u w:val="single"/>
        </w:rPr>
      </w:pPr>
      <w:r>
        <w:rPr>
          <w:rFonts w:ascii="Times New Roman" w:eastAsia="Calibri" w:hAnsi="Times New Roman" w:cs="Times New Roman"/>
          <w:sz w:val="40"/>
          <w:szCs w:val="40"/>
          <w:u w:val="single"/>
        </w:rPr>
        <w:t xml:space="preserve">занятий </w:t>
      </w:r>
      <w:r w:rsidR="008F656C" w:rsidRPr="008F656C">
        <w:rPr>
          <w:rFonts w:ascii="Times New Roman" w:eastAsia="Calibri" w:hAnsi="Times New Roman" w:cs="Times New Roman"/>
          <w:sz w:val="40"/>
          <w:szCs w:val="40"/>
          <w:u w:val="single"/>
        </w:rPr>
        <w:t>по математике</w:t>
      </w:r>
    </w:p>
    <w:p w:rsidR="008F656C" w:rsidRPr="008F656C" w:rsidRDefault="008F656C" w:rsidP="008F656C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F656C">
        <w:rPr>
          <w:rFonts w:ascii="Times New Roman" w:eastAsia="Calibri" w:hAnsi="Times New Roman" w:cs="Times New Roman"/>
          <w:sz w:val="28"/>
          <w:szCs w:val="28"/>
        </w:rPr>
        <w:t xml:space="preserve">для обучающихся </w:t>
      </w:r>
    </w:p>
    <w:p w:rsidR="008F656C" w:rsidRPr="008F656C" w:rsidRDefault="008F656C" w:rsidP="008F656C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F656C">
        <w:rPr>
          <w:rFonts w:ascii="Times New Roman" w:eastAsia="Calibri" w:hAnsi="Times New Roman" w:cs="Times New Roman"/>
          <w:sz w:val="28"/>
          <w:szCs w:val="28"/>
        </w:rPr>
        <w:t>по адаптированной основной общеобразовательной программе</w:t>
      </w:r>
    </w:p>
    <w:p w:rsidR="008F656C" w:rsidRPr="008F656C" w:rsidRDefault="008F656C" w:rsidP="008F656C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F656C">
        <w:rPr>
          <w:rFonts w:ascii="Times New Roman" w:eastAsia="Calibri" w:hAnsi="Times New Roman" w:cs="Times New Roman"/>
          <w:sz w:val="28"/>
          <w:szCs w:val="28"/>
        </w:rPr>
        <w:t xml:space="preserve"> основного общего образования с задержкой психического развития </w:t>
      </w:r>
    </w:p>
    <w:p w:rsidR="008F656C" w:rsidRPr="008F656C" w:rsidRDefault="008A426C" w:rsidP="008F656C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7</w:t>
      </w:r>
      <w:r w:rsidR="008F656C" w:rsidRPr="008F656C">
        <w:rPr>
          <w:rFonts w:ascii="Times New Roman" w:eastAsia="Calibri" w:hAnsi="Times New Roman" w:cs="Times New Roman"/>
          <w:sz w:val="28"/>
          <w:szCs w:val="28"/>
        </w:rPr>
        <w:t xml:space="preserve"> класс</w:t>
      </w:r>
    </w:p>
    <w:p w:rsidR="008F656C" w:rsidRPr="008F656C" w:rsidRDefault="008F656C" w:rsidP="008F656C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2F51B1" w:rsidRDefault="002F51B1" w:rsidP="008F65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</w:t>
      </w:r>
    </w:p>
    <w:p w:rsidR="002F51B1" w:rsidRDefault="002F51B1" w:rsidP="008F65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656C" w:rsidRPr="002F51B1" w:rsidRDefault="002F51B1" w:rsidP="008F65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</w:t>
      </w:r>
      <w:r w:rsidRPr="002F51B1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Составила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2F51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Баранова О. А.,</w:t>
      </w:r>
    </w:p>
    <w:p w:rsidR="002F51B1" w:rsidRPr="002F51B1" w:rsidRDefault="002F51B1" w:rsidP="008F65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51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</w:t>
      </w:r>
      <w:r w:rsidRPr="002F51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учитель математики</w:t>
      </w:r>
    </w:p>
    <w:p w:rsidR="008F656C" w:rsidRPr="002F51B1" w:rsidRDefault="008F656C" w:rsidP="008F65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656C" w:rsidRPr="008F656C" w:rsidRDefault="008F656C" w:rsidP="008F656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F656C" w:rsidRPr="008F656C" w:rsidRDefault="008F656C" w:rsidP="008F656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656C" w:rsidRPr="008F656C" w:rsidRDefault="008F656C" w:rsidP="008F656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656C" w:rsidRPr="008F656C" w:rsidRDefault="008F656C" w:rsidP="008F65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656C" w:rsidRPr="008F656C" w:rsidRDefault="008F656C" w:rsidP="008F656C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F656C" w:rsidRPr="008F656C" w:rsidRDefault="008F656C" w:rsidP="008F656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F656C" w:rsidRPr="008F656C" w:rsidRDefault="008F656C" w:rsidP="008F656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F656C" w:rsidRPr="008F656C" w:rsidRDefault="008F656C" w:rsidP="008F656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F656C" w:rsidRPr="008F656C" w:rsidRDefault="008F656C" w:rsidP="008F656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F656C" w:rsidRPr="008F656C" w:rsidRDefault="002F51B1" w:rsidP="002F51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</w:t>
      </w:r>
      <w:proofErr w:type="spellStart"/>
      <w:r w:rsidR="008F656C" w:rsidRPr="008F656C">
        <w:rPr>
          <w:rFonts w:ascii="Times New Roman" w:eastAsia="Times New Roman" w:hAnsi="Times New Roman" w:cs="Times New Roman"/>
          <w:sz w:val="28"/>
          <w:szCs w:val="28"/>
          <w:lang w:eastAsia="ru-RU"/>
        </w:rPr>
        <w:t>г.Орёл</w:t>
      </w:r>
      <w:proofErr w:type="spellEnd"/>
    </w:p>
    <w:p w:rsidR="008F656C" w:rsidRPr="008F656C" w:rsidRDefault="006D0F22" w:rsidP="008F65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2023</w:t>
      </w:r>
      <w:r w:rsidR="008F656C" w:rsidRPr="008F65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-2024</w:t>
      </w:r>
      <w:r w:rsidR="00AD7A43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0A11A9" w:rsidRPr="003077FB" w:rsidRDefault="003077FB" w:rsidP="003077FB">
      <w:pPr>
        <w:pStyle w:val="a3"/>
        <w:autoSpaceDE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 xml:space="preserve"> </w:t>
      </w:r>
      <w:r w:rsidR="000A11A9" w:rsidRPr="000A11A9">
        <w:rPr>
          <w:b/>
          <w:bCs/>
          <w:color w:val="000000"/>
          <w:sz w:val="28"/>
          <w:szCs w:val="28"/>
        </w:rPr>
        <w:t>КРАТКАЯ АННОТАЦИЯ.</w:t>
      </w:r>
    </w:p>
    <w:p w:rsidR="000A11A9" w:rsidRPr="000A11A9" w:rsidRDefault="000A11A9" w:rsidP="000A11A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1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Данный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урс предназначен</w:t>
      </w:r>
      <w:r w:rsidR="00307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учащихся 7-х классов</w:t>
      </w:r>
      <w:r w:rsidRPr="000A1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(ОВЗ). Программа рассчитана на 34 часа.</w:t>
      </w:r>
    </w:p>
    <w:p w:rsidR="000A11A9" w:rsidRPr="000A11A9" w:rsidRDefault="000A11A9" w:rsidP="000A11A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1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Цель коррекци</w:t>
      </w:r>
      <w:r w:rsidR="00307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онных занятий по математике в 7-х классах</w:t>
      </w:r>
      <w:r w:rsidRPr="000A1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(ОВЗ)- повышен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ие уровня общего развития учащего</w:t>
      </w:r>
      <w:r w:rsidRPr="000A1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ся, восполнение пробелов предшествующего развития и обучения, индивидуальная работа по формированию недостаточно освоенных учебных умений и навыков, коррекция отклонений в развитии познавательной сферы и речи, направленная подготовка к восприятию нового учебного материала. Коррекционная работа осуществляется в рамках целостного подхода к воспитанию и развитию ребенка. Раб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ота в часы индивидуальн</w:t>
      </w:r>
      <w:r w:rsidRPr="000A1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ых занятий направлена на общее развитие. Исходным принципом для определения целей и задач коррекции, а также способов их решения является принцип единства диагностики и коррекции развития.</w:t>
      </w:r>
    </w:p>
    <w:p w:rsidR="00B543EF" w:rsidRDefault="00B543EF" w:rsidP="00263FBF">
      <w:pPr>
        <w:pStyle w:val="a3"/>
        <w:autoSpaceDE w:val="0"/>
        <w:jc w:val="center"/>
      </w:pPr>
      <w:r>
        <w:rPr>
          <w:b/>
          <w:bCs/>
          <w:color w:val="000000"/>
          <w:sz w:val="28"/>
          <w:szCs w:val="28"/>
        </w:rPr>
        <w:t>Пояснительная записка</w:t>
      </w:r>
    </w:p>
    <w:p w:rsidR="00AD7A43" w:rsidRDefault="00B543EF" w:rsidP="00BD6344">
      <w:pPr>
        <w:pStyle w:val="a3"/>
        <w:autoSpaceDE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   Программа коррекционно-развивающих занятий по математике для </w:t>
      </w:r>
      <w:r w:rsidR="008A426C">
        <w:rPr>
          <w:color w:val="000000"/>
          <w:sz w:val="28"/>
          <w:szCs w:val="28"/>
        </w:rPr>
        <w:t xml:space="preserve">7 </w:t>
      </w:r>
      <w:r w:rsidR="00BD6344">
        <w:rPr>
          <w:color w:val="000000"/>
          <w:sz w:val="28"/>
          <w:szCs w:val="28"/>
        </w:rPr>
        <w:t>класса</w:t>
      </w:r>
      <w:r>
        <w:rPr>
          <w:color w:val="000000"/>
          <w:sz w:val="28"/>
          <w:szCs w:val="28"/>
        </w:rPr>
        <w:t>   составлена на основе обязательного минимума содержания основных программ и требований к уровню подготовки выпускников основной школы</w:t>
      </w:r>
      <w:r w:rsidR="00CE69A3">
        <w:rPr>
          <w:color w:val="000000"/>
          <w:sz w:val="28"/>
          <w:szCs w:val="28"/>
        </w:rPr>
        <w:t>.</w:t>
      </w:r>
    </w:p>
    <w:p w:rsidR="00AD7A43" w:rsidRPr="00AD7A43" w:rsidRDefault="00B543EF" w:rsidP="00AD7A43">
      <w:pPr>
        <w:pStyle w:val="a3"/>
        <w:autoSpaceDE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AD7A43" w:rsidRPr="00AD7A43">
        <w:rPr>
          <w:color w:val="000000"/>
          <w:sz w:val="28"/>
          <w:szCs w:val="28"/>
        </w:rPr>
        <w:t>Программа коррекционной работы с детьми с ЗПР на уровне основного общего образования включает в себя одно из основных направлений - коррекционно-развивающую работу, которая обеспечивает своевременную индивидуально ориентированную   психолого-медико-педагогическую помощь обучающимся с ЗПР с учетом особенностей их психофизического развития и индивидуальных возможностей (в соответствии с рекомендациями психолого-медико-педагогического консилиума).</w:t>
      </w:r>
    </w:p>
    <w:p w:rsidR="00AD7A43" w:rsidRPr="00AD7A43" w:rsidRDefault="00AD7A43" w:rsidP="00AD7A43">
      <w:pPr>
        <w:pStyle w:val="a3"/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ab/>
        <w:t>Одним из условий успешного обучения детей с ЗПР является организация групповых и индивидуальных занятий, которые дополняют коррекционно-развивающую работу и направлены на преодоление специфических трудностей и недостатков, характерных для обучающихся.</w:t>
      </w:r>
    </w:p>
    <w:p w:rsidR="00AD7A43" w:rsidRPr="00AD7A43" w:rsidRDefault="00AD7A43" w:rsidP="00AD7A43">
      <w:pPr>
        <w:pStyle w:val="a3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 xml:space="preserve">Коррекционные занятия проводятся с обучающимися с ЗПР по мере выявления учителем-предметником   и педагогом- психологом индивидуальных пробелов в их развитии и обучении. </w:t>
      </w:r>
    </w:p>
    <w:p w:rsidR="00AD7A43" w:rsidRPr="00AD7A43" w:rsidRDefault="00AD7A43" w:rsidP="00AD7A43">
      <w:pPr>
        <w:pStyle w:val="a3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 xml:space="preserve">По итогам предварительной диагностики обучающихся </w:t>
      </w:r>
      <w:r w:rsidR="008A426C">
        <w:rPr>
          <w:color w:val="000000"/>
          <w:sz w:val="28"/>
          <w:szCs w:val="28"/>
        </w:rPr>
        <w:t>7</w:t>
      </w:r>
      <w:r w:rsidRPr="00AD7A43">
        <w:rPr>
          <w:color w:val="000000"/>
          <w:sz w:val="28"/>
          <w:szCs w:val="28"/>
        </w:rPr>
        <w:t xml:space="preserve"> класса с ОВЗ (ЗПР) были выявлены пробелы в освоении программы по </w:t>
      </w:r>
      <w:r w:rsidR="00E46EC6" w:rsidRPr="00AD7A43">
        <w:rPr>
          <w:color w:val="000000"/>
          <w:sz w:val="28"/>
          <w:szCs w:val="28"/>
        </w:rPr>
        <w:t>математике,</w:t>
      </w:r>
      <w:r w:rsidRPr="00AD7A43">
        <w:rPr>
          <w:color w:val="000000"/>
          <w:sz w:val="28"/>
          <w:szCs w:val="28"/>
        </w:rPr>
        <w:t xml:space="preserve"> в результате была разработана коррекционная программа по математике. Программа построена с учетом специфики усвоения учебного материала обучающими</w:t>
      </w:r>
      <w:r w:rsidR="00A52EA0">
        <w:rPr>
          <w:color w:val="000000"/>
          <w:sz w:val="28"/>
          <w:szCs w:val="28"/>
        </w:rPr>
        <w:t>ся</w:t>
      </w:r>
      <w:r w:rsidRPr="00AD7A43">
        <w:rPr>
          <w:color w:val="000000"/>
          <w:sz w:val="28"/>
          <w:szCs w:val="28"/>
        </w:rPr>
        <w:t xml:space="preserve">, испытывающими трудности в обучении, причиной которых являются различного характера задержки психического развития. Программа </w:t>
      </w:r>
      <w:r w:rsidRPr="00AD7A43">
        <w:rPr>
          <w:color w:val="000000"/>
          <w:sz w:val="28"/>
          <w:szCs w:val="28"/>
        </w:rPr>
        <w:lastRenderedPageBreak/>
        <w:t>реализуется на индивидуальных коррекционных занятиях во внеурочное время.  Программа рассчитана на 34 часа, из расчета 1 час в неделю.</w:t>
      </w:r>
    </w:p>
    <w:p w:rsidR="00AD7A43" w:rsidRPr="00AD7A43" w:rsidRDefault="00AD7A43" w:rsidP="00AD7A43">
      <w:pPr>
        <w:pStyle w:val="a3"/>
        <w:rPr>
          <w:color w:val="000000"/>
          <w:sz w:val="28"/>
          <w:szCs w:val="28"/>
        </w:rPr>
      </w:pPr>
      <w:r w:rsidRPr="00AD7A43">
        <w:rPr>
          <w:b/>
          <w:color w:val="000000"/>
          <w:sz w:val="28"/>
          <w:szCs w:val="28"/>
        </w:rPr>
        <w:t xml:space="preserve">Цель </w:t>
      </w:r>
      <w:r w:rsidRPr="00AD7A43">
        <w:rPr>
          <w:color w:val="000000"/>
          <w:sz w:val="28"/>
          <w:szCs w:val="28"/>
        </w:rPr>
        <w:t xml:space="preserve">– восполнение </w:t>
      </w:r>
      <w:r w:rsidR="00E46EC6" w:rsidRPr="00AD7A43">
        <w:rPr>
          <w:color w:val="000000"/>
          <w:sz w:val="28"/>
          <w:szCs w:val="28"/>
        </w:rPr>
        <w:t>пробелов математического</w:t>
      </w:r>
      <w:r w:rsidRPr="00AD7A43">
        <w:rPr>
          <w:color w:val="000000"/>
          <w:sz w:val="28"/>
          <w:szCs w:val="28"/>
        </w:rPr>
        <w:t xml:space="preserve"> развития обучающихся, преодоление трудностей в освоении программы </w:t>
      </w:r>
      <w:r w:rsidR="00A52EA0">
        <w:rPr>
          <w:color w:val="000000"/>
          <w:sz w:val="28"/>
          <w:szCs w:val="28"/>
        </w:rPr>
        <w:t>8</w:t>
      </w:r>
      <w:r w:rsidRPr="00AD7A43">
        <w:rPr>
          <w:color w:val="000000"/>
          <w:sz w:val="28"/>
          <w:szCs w:val="28"/>
        </w:rPr>
        <w:t xml:space="preserve"> класса путем обогащения чувственного опыта, организации предметно-практической деятельности.</w:t>
      </w:r>
    </w:p>
    <w:p w:rsidR="00AD7A43" w:rsidRPr="00AD7A43" w:rsidRDefault="00AD7A43" w:rsidP="00AD7A43">
      <w:pPr>
        <w:pStyle w:val="a3"/>
        <w:rPr>
          <w:b/>
          <w:color w:val="000000"/>
          <w:sz w:val="28"/>
          <w:szCs w:val="28"/>
        </w:rPr>
      </w:pPr>
      <w:r w:rsidRPr="00AD7A43">
        <w:rPr>
          <w:b/>
          <w:color w:val="000000"/>
          <w:sz w:val="28"/>
          <w:szCs w:val="28"/>
        </w:rPr>
        <w:t>Задачи:</w:t>
      </w:r>
    </w:p>
    <w:p w:rsidR="00AD7A43" w:rsidRPr="00AD7A43" w:rsidRDefault="00AD7A43" w:rsidP="00AD7A43">
      <w:pPr>
        <w:pStyle w:val="a3"/>
        <w:numPr>
          <w:ilvl w:val="0"/>
          <w:numId w:val="5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пропедевтический характер обучения: подбор заданий, подготавливающих обучающихся к восприятию новых тем;</w:t>
      </w:r>
    </w:p>
    <w:p w:rsidR="00AD7A43" w:rsidRPr="00AD7A43" w:rsidRDefault="00AD7A43" w:rsidP="00AD7A43">
      <w:pPr>
        <w:pStyle w:val="a3"/>
        <w:numPr>
          <w:ilvl w:val="0"/>
          <w:numId w:val="5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дифференцированный подход к детям - с учетом сформированности знаний, умений и навыков, осуществляемый при выделении следующих этапов работы: выполнение действий в материализованной форме, в речевом плане без наглядной опоры, в умственном плане;</w:t>
      </w:r>
    </w:p>
    <w:p w:rsidR="00AD7A43" w:rsidRPr="00AD7A43" w:rsidRDefault="00AD7A43" w:rsidP="00AD7A43">
      <w:pPr>
        <w:pStyle w:val="a3"/>
        <w:numPr>
          <w:ilvl w:val="0"/>
          <w:numId w:val="5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формирование операции обратимости и связанной с ней гибкости мышления;</w:t>
      </w:r>
    </w:p>
    <w:p w:rsidR="00AD7A43" w:rsidRPr="00AD7A43" w:rsidRDefault="00AD7A43" w:rsidP="00AD7A43">
      <w:pPr>
        <w:pStyle w:val="a3"/>
        <w:numPr>
          <w:ilvl w:val="0"/>
          <w:numId w:val="5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развитие обще интеллектуальных умений и навыков, активизация познавательной деятельности, развитие зрительного и слухового восприятия, формирование мыслительных операций;</w:t>
      </w:r>
    </w:p>
    <w:p w:rsidR="00AD7A43" w:rsidRPr="00AD7A43" w:rsidRDefault="00AD7A43" w:rsidP="00AD7A43">
      <w:pPr>
        <w:pStyle w:val="a3"/>
        <w:numPr>
          <w:ilvl w:val="0"/>
          <w:numId w:val="5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 xml:space="preserve">активизация речи обучающихся в единстве с их мышлением </w:t>
      </w:r>
    </w:p>
    <w:p w:rsidR="00AD7A43" w:rsidRPr="00AD7A43" w:rsidRDefault="00AD7A43" w:rsidP="00AD7A43">
      <w:pPr>
        <w:pStyle w:val="a3"/>
        <w:numPr>
          <w:ilvl w:val="0"/>
          <w:numId w:val="5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 xml:space="preserve">выработка положительной учебной мотивации, формирование интереса к предмету </w:t>
      </w:r>
    </w:p>
    <w:p w:rsidR="00AD7A43" w:rsidRPr="00AD7A43" w:rsidRDefault="00AD7A43" w:rsidP="00AD7A43">
      <w:pPr>
        <w:pStyle w:val="a3"/>
        <w:numPr>
          <w:ilvl w:val="0"/>
          <w:numId w:val="5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формирование навыков учебной деятельности, развитие навыков самоконтроля.</w:t>
      </w:r>
    </w:p>
    <w:p w:rsidR="00AD7A43" w:rsidRPr="00AD7A43" w:rsidRDefault="00AD7A43" w:rsidP="00AD7A43">
      <w:pPr>
        <w:pStyle w:val="a3"/>
        <w:autoSpaceDE w:val="0"/>
        <w:rPr>
          <w:b/>
          <w:color w:val="000000"/>
          <w:sz w:val="28"/>
          <w:szCs w:val="28"/>
        </w:rPr>
      </w:pPr>
    </w:p>
    <w:p w:rsidR="00AD7A43" w:rsidRPr="00AD7A43" w:rsidRDefault="00AD7A43" w:rsidP="00AD7A43">
      <w:pPr>
        <w:pStyle w:val="a3"/>
        <w:autoSpaceDE w:val="0"/>
        <w:jc w:val="both"/>
        <w:rPr>
          <w:b/>
          <w:iCs/>
          <w:color w:val="000000"/>
          <w:sz w:val="28"/>
          <w:szCs w:val="28"/>
        </w:rPr>
      </w:pPr>
      <w:r w:rsidRPr="00AD7A43">
        <w:rPr>
          <w:b/>
          <w:iCs/>
          <w:color w:val="000000"/>
          <w:sz w:val="28"/>
          <w:szCs w:val="28"/>
        </w:rPr>
        <w:t>Планируемые р</w:t>
      </w:r>
      <w:r w:rsidR="00B51D2E">
        <w:rPr>
          <w:b/>
          <w:iCs/>
          <w:color w:val="000000"/>
          <w:sz w:val="28"/>
          <w:szCs w:val="28"/>
        </w:rPr>
        <w:t xml:space="preserve">езультаты освоения </w:t>
      </w:r>
      <w:r w:rsidRPr="00AD7A43">
        <w:rPr>
          <w:b/>
          <w:iCs/>
          <w:color w:val="000000"/>
          <w:sz w:val="28"/>
          <w:szCs w:val="28"/>
        </w:rPr>
        <w:t xml:space="preserve"> программы </w:t>
      </w:r>
      <w:r w:rsidR="00B51D2E">
        <w:rPr>
          <w:b/>
          <w:iCs/>
          <w:color w:val="000000"/>
          <w:sz w:val="28"/>
          <w:szCs w:val="28"/>
        </w:rPr>
        <w:t xml:space="preserve">коррекционных занятий </w:t>
      </w:r>
      <w:r w:rsidRPr="00AD7A43">
        <w:rPr>
          <w:b/>
          <w:iCs/>
          <w:color w:val="000000"/>
          <w:sz w:val="28"/>
          <w:szCs w:val="28"/>
        </w:rPr>
        <w:t>по математике</w:t>
      </w:r>
    </w:p>
    <w:p w:rsidR="00AD7A43" w:rsidRPr="00AD7A43" w:rsidRDefault="00AD7A43" w:rsidP="00AD7A43">
      <w:pPr>
        <w:pStyle w:val="a3"/>
        <w:autoSpaceDE w:val="0"/>
        <w:rPr>
          <w:b/>
          <w:color w:val="000000"/>
          <w:sz w:val="28"/>
          <w:szCs w:val="28"/>
        </w:rPr>
      </w:pPr>
      <w:r w:rsidRPr="00AD7A43">
        <w:rPr>
          <w:b/>
          <w:color w:val="000000"/>
          <w:sz w:val="28"/>
          <w:szCs w:val="28"/>
        </w:rPr>
        <w:t>Личностные результаты:</w:t>
      </w:r>
    </w:p>
    <w:p w:rsidR="00AD7A43" w:rsidRPr="00AD7A43" w:rsidRDefault="00AD7A43" w:rsidP="00AD7A43">
      <w:pPr>
        <w:pStyle w:val="a3"/>
        <w:numPr>
          <w:ilvl w:val="0"/>
          <w:numId w:val="6"/>
        </w:numPr>
        <w:autoSpaceDE w:val="0"/>
        <w:jc w:val="both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ответственное отношение к учению, готовность и способность обучающихся к саморазвитию и самообразованию на основе мотивации к обучению и познанию;</w:t>
      </w:r>
    </w:p>
    <w:p w:rsidR="00AD7A43" w:rsidRPr="00AD7A43" w:rsidRDefault="00AD7A43" w:rsidP="00AD7A43">
      <w:pPr>
        <w:pStyle w:val="a3"/>
        <w:numPr>
          <w:ilvl w:val="0"/>
          <w:numId w:val="6"/>
        </w:numPr>
        <w:autoSpaceDE w:val="0"/>
        <w:jc w:val="both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развитая мотивация учебной деятельности и личностного смысла учения, заинтересованность в приобретении и расширении знаний и способов действий;</w:t>
      </w:r>
    </w:p>
    <w:p w:rsidR="00AD7A43" w:rsidRPr="00AD7A43" w:rsidRDefault="00AD7A43" w:rsidP="00AD7A43">
      <w:pPr>
        <w:pStyle w:val="a3"/>
        <w:numPr>
          <w:ilvl w:val="0"/>
          <w:numId w:val="6"/>
        </w:numPr>
        <w:autoSpaceDE w:val="0"/>
        <w:jc w:val="both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развитие мыслительной деятельности;</w:t>
      </w:r>
    </w:p>
    <w:p w:rsidR="00AD7A43" w:rsidRPr="00AD7A43" w:rsidRDefault="00AD7A43" w:rsidP="00AD7A43">
      <w:pPr>
        <w:pStyle w:val="a3"/>
        <w:numPr>
          <w:ilvl w:val="0"/>
          <w:numId w:val="6"/>
        </w:numPr>
        <w:autoSpaceDE w:val="0"/>
        <w:jc w:val="both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формирование коммуникативной компетентности в общении и сотрудничестве со сверстниками, старшими и младшими в образовательной, учебно-исследовательской, творческой и других видах деятельности;</w:t>
      </w:r>
    </w:p>
    <w:p w:rsidR="00AD7A43" w:rsidRPr="00AD7A43" w:rsidRDefault="00AD7A43" w:rsidP="00AD7A43">
      <w:pPr>
        <w:pStyle w:val="a3"/>
        <w:numPr>
          <w:ilvl w:val="0"/>
          <w:numId w:val="6"/>
        </w:numPr>
        <w:autoSpaceDE w:val="0"/>
        <w:jc w:val="both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формирование умения ясно, точно, грамотно излагать свои мысли в устной и письменной речи, понимать смысл поставленной задачи;</w:t>
      </w:r>
    </w:p>
    <w:p w:rsidR="00AD7A43" w:rsidRPr="00AD7A43" w:rsidRDefault="00AD7A43" w:rsidP="00AD7A43">
      <w:pPr>
        <w:pStyle w:val="a3"/>
        <w:numPr>
          <w:ilvl w:val="0"/>
          <w:numId w:val="6"/>
        </w:numPr>
        <w:autoSpaceDE w:val="0"/>
        <w:jc w:val="both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lastRenderedPageBreak/>
        <w:t>формирование способности к эмоциональному восприятию учебного материала.</w:t>
      </w:r>
    </w:p>
    <w:p w:rsidR="00AD7A43" w:rsidRPr="00AD7A43" w:rsidRDefault="00AD7A43" w:rsidP="00AD7A43">
      <w:pPr>
        <w:pStyle w:val="a3"/>
        <w:autoSpaceDE w:val="0"/>
        <w:jc w:val="both"/>
        <w:rPr>
          <w:color w:val="000000"/>
          <w:sz w:val="28"/>
          <w:szCs w:val="28"/>
        </w:rPr>
      </w:pPr>
      <w:r w:rsidRPr="00AD7A43">
        <w:rPr>
          <w:b/>
          <w:color w:val="000000"/>
          <w:sz w:val="28"/>
          <w:szCs w:val="28"/>
        </w:rPr>
        <w:t>Метапредметные результаты:</w:t>
      </w:r>
    </w:p>
    <w:p w:rsidR="00AD7A43" w:rsidRPr="00AD7A43" w:rsidRDefault="00AD7A43" w:rsidP="00AD7A43">
      <w:pPr>
        <w:pStyle w:val="a3"/>
        <w:numPr>
          <w:ilvl w:val="0"/>
          <w:numId w:val="7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способность принимать и сохранять цели и задачи учебной деятельности, находить средства и способы её осуществления;</w:t>
      </w:r>
    </w:p>
    <w:p w:rsidR="00AD7A43" w:rsidRPr="00AD7A43" w:rsidRDefault="00AD7A43" w:rsidP="00AD7A43">
      <w:pPr>
        <w:pStyle w:val="a3"/>
        <w:numPr>
          <w:ilvl w:val="0"/>
          <w:numId w:val="7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овладение способами выполнения заданий творческого и поискового характера;</w:t>
      </w:r>
    </w:p>
    <w:p w:rsidR="00AD7A43" w:rsidRPr="00AD7A43" w:rsidRDefault="00AD7A43" w:rsidP="00AD7A43">
      <w:pPr>
        <w:pStyle w:val="a3"/>
        <w:numPr>
          <w:ilvl w:val="0"/>
          <w:numId w:val="7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умение планировать, контролировать и оценивать учебные действия в соответствии с поставленной задачей и условиями её выполнения, определять наиболее эффективные способы достижения результата;</w:t>
      </w:r>
    </w:p>
    <w:p w:rsidR="00AD7A43" w:rsidRPr="00AD7A43" w:rsidRDefault="00AD7A43" w:rsidP="00AD7A43">
      <w:pPr>
        <w:pStyle w:val="a3"/>
        <w:numPr>
          <w:ilvl w:val="0"/>
          <w:numId w:val="7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способность использовать знаково-символические средства представления информации для создания моделей изучаемых объектов и процессов, схем решения учебно-познавательных и практических задач;</w:t>
      </w:r>
    </w:p>
    <w:p w:rsidR="00AD7A43" w:rsidRPr="00AD7A43" w:rsidRDefault="00AD7A43" w:rsidP="00AD7A43">
      <w:pPr>
        <w:pStyle w:val="a3"/>
        <w:numPr>
          <w:ilvl w:val="0"/>
          <w:numId w:val="7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использование речевых средств и средств информационных и коммуникационных технологий для решения коммуникативных и познавательных задач;</w:t>
      </w:r>
    </w:p>
    <w:p w:rsidR="00AD7A43" w:rsidRPr="00AD7A43" w:rsidRDefault="00AD7A43" w:rsidP="00AD7A43">
      <w:pPr>
        <w:pStyle w:val="a3"/>
        <w:numPr>
          <w:ilvl w:val="0"/>
          <w:numId w:val="7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овладение логическими действиями сравнения, анализа, синтеза, обобщения, классификации по родовидовым признакам, установления</w:t>
      </w:r>
      <w:r w:rsidRPr="00AD7A43">
        <w:rPr>
          <w:color w:val="000000"/>
          <w:sz w:val="28"/>
          <w:szCs w:val="28"/>
        </w:rPr>
        <w:br/>
        <w:t>аналогий и причинно-следственных связей, построения рассуждений, отнесения к известным понятиям;</w:t>
      </w:r>
    </w:p>
    <w:p w:rsidR="00AD7A43" w:rsidRPr="00AD7A43" w:rsidRDefault="00AD7A43" w:rsidP="00AD7A43">
      <w:pPr>
        <w:pStyle w:val="a3"/>
        <w:numPr>
          <w:ilvl w:val="0"/>
          <w:numId w:val="7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готовность слушать собеседника и вести диалог; готовность признать возможность существования различных точек зрения и права каждого иметь свою; излагать своё мнение и аргументировать свою точку зрения;</w:t>
      </w:r>
    </w:p>
    <w:p w:rsidR="00AD7A43" w:rsidRPr="00AD7A43" w:rsidRDefault="00AD7A43" w:rsidP="00AD7A43">
      <w:pPr>
        <w:pStyle w:val="a3"/>
        <w:numPr>
          <w:ilvl w:val="0"/>
          <w:numId w:val="7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овладение начальными сведениями о сущности и особенностях объектов и процессов в соответствии с содержанием учебного предмета «математика»;</w:t>
      </w:r>
    </w:p>
    <w:p w:rsidR="00AD7A43" w:rsidRPr="00AD7A43" w:rsidRDefault="00AD7A43" w:rsidP="00AD7A43">
      <w:pPr>
        <w:pStyle w:val="a3"/>
        <w:numPr>
          <w:ilvl w:val="0"/>
          <w:numId w:val="7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:rsidR="00AD7A43" w:rsidRPr="00AD7A43" w:rsidRDefault="00AD7A43" w:rsidP="00AD7A43">
      <w:pPr>
        <w:pStyle w:val="a3"/>
        <w:autoSpaceDE w:val="0"/>
        <w:rPr>
          <w:color w:val="000000"/>
          <w:sz w:val="28"/>
          <w:szCs w:val="28"/>
          <w:u w:val="single"/>
        </w:rPr>
      </w:pPr>
      <w:r w:rsidRPr="00AD7A43">
        <w:rPr>
          <w:color w:val="000000"/>
          <w:sz w:val="28"/>
          <w:szCs w:val="28"/>
          <w:u w:val="single"/>
        </w:rPr>
        <w:t>Универсальные учебные действия</w:t>
      </w:r>
    </w:p>
    <w:p w:rsidR="00AD7A43" w:rsidRPr="00AD7A43" w:rsidRDefault="00AD7A43" w:rsidP="00AD7A43">
      <w:pPr>
        <w:pStyle w:val="a3"/>
        <w:autoSpaceDE w:val="0"/>
        <w:rPr>
          <w:color w:val="000000"/>
          <w:sz w:val="28"/>
          <w:szCs w:val="28"/>
          <w:u w:val="single"/>
        </w:rPr>
      </w:pPr>
      <w:r w:rsidRPr="00AD7A43">
        <w:rPr>
          <w:color w:val="000000"/>
          <w:sz w:val="28"/>
          <w:szCs w:val="28"/>
          <w:u w:val="single"/>
        </w:rPr>
        <w:t>Регулятивные УУД:</w:t>
      </w:r>
    </w:p>
    <w:p w:rsidR="00AD7A43" w:rsidRPr="00AD7A43" w:rsidRDefault="00AD7A43" w:rsidP="00AD7A43">
      <w:pPr>
        <w:pStyle w:val="a3"/>
        <w:numPr>
          <w:ilvl w:val="0"/>
          <w:numId w:val="9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принятие учебной задачи и следование инструкции учителя;</w:t>
      </w:r>
    </w:p>
    <w:p w:rsidR="00AD7A43" w:rsidRPr="00AD7A43" w:rsidRDefault="00AD7A43" w:rsidP="00AD7A43">
      <w:pPr>
        <w:pStyle w:val="a3"/>
        <w:numPr>
          <w:ilvl w:val="0"/>
          <w:numId w:val="9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планирование своих действий в соответствии с учебными задачами и инструкцией учителя;</w:t>
      </w:r>
    </w:p>
    <w:p w:rsidR="00AD7A43" w:rsidRPr="00AD7A43" w:rsidRDefault="00AD7A43" w:rsidP="00AD7A43">
      <w:pPr>
        <w:pStyle w:val="a3"/>
        <w:numPr>
          <w:ilvl w:val="0"/>
          <w:numId w:val="9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выполнение действия в устной форме;</w:t>
      </w:r>
    </w:p>
    <w:p w:rsidR="00AD7A43" w:rsidRPr="00AD7A43" w:rsidRDefault="00AD7A43" w:rsidP="00AD7A43">
      <w:pPr>
        <w:pStyle w:val="a3"/>
        <w:numPr>
          <w:ilvl w:val="0"/>
          <w:numId w:val="9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lastRenderedPageBreak/>
        <w:t>считывание выделенных учителем ориентиров действия в учебном материале;</w:t>
      </w:r>
    </w:p>
    <w:p w:rsidR="00AD7A43" w:rsidRPr="00AD7A43" w:rsidRDefault="00AD7A43" w:rsidP="00AD7A43">
      <w:pPr>
        <w:pStyle w:val="a3"/>
        <w:numPr>
          <w:ilvl w:val="0"/>
          <w:numId w:val="9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в сотрудничестве с учителем нахождение нескольких вариантов решения учебной задачи, представленной на наглядно-образном уровне;</w:t>
      </w:r>
    </w:p>
    <w:p w:rsidR="00AD7A43" w:rsidRPr="00AD7A43" w:rsidRDefault="00AD7A43" w:rsidP="00AD7A43">
      <w:pPr>
        <w:pStyle w:val="a3"/>
        <w:numPr>
          <w:ilvl w:val="0"/>
          <w:numId w:val="9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внесение необходимых коррективов в действия на основе принятых правил;</w:t>
      </w:r>
    </w:p>
    <w:p w:rsidR="00AD7A43" w:rsidRPr="00AD7A43" w:rsidRDefault="00AD7A43" w:rsidP="00AD7A43">
      <w:pPr>
        <w:pStyle w:val="a3"/>
        <w:numPr>
          <w:ilvl w:val="0"/>
          <w:numId w:val="9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выполнение учебные действия в устной и письменной речи;</w:t>
      </w:r>
    </w:p>
    <w:p w:rsidR="00AD7A43" w:rsidRPr="00AD7A43" w:rsidRDefault="00AD7A43" w:rsidP="00AD7A43">
      <w:pPr>
        <w:pStyle w:val="a3"/>
        <w:numPr>
          <w:ilvl w:val="0"/>
          <w:numId w:val="9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принятие установленных правил в планировании и контроле способа решения;</w:t>
      </w:r>
    </w:p>
    <w:p w:rsidR="00AD7A43" w:rsidRPr="00AD7A43" w:rsidRDefault="00AD7A43" w:rsidP="00AD7A43">
      <w:pPr>
        <w:pStyle w:val="a3"/>
        <w:numPr>
          <w:ilvl w:val="0"/>
          <w:numId w:val="9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осуществление пошагового контроля под руководством учителя в доступных видах учебно-познавательной деятельности.</w:t>
      </w:r>
    </w:p>
    <w:p w:rsidR="00AD7A43" w:rsidRPr="00AD7A43" w:rsidRDefault="00AD7A43" w:rsidP="00AD7A43">
      <w:pPr>
        <w:pStyle w:val="a3"/>
        <w:autoSpaceDE w:val="0"/>
        <w:rPr>
          <w:color w:val="000000"/>
          <w:sz w:val="28"/>
          <w:szCs w:val="28"/>
          <w:u w:val="single"/>
        </w:rPr>
      </w:pPr>
      <w:r w:rsidRPr="00AD7A43">
        <w:rPr>
          <w:color w:val="000000"/>
          <w:sz w:val="28"/>
          <w:szCs w:val="28"/>
          <w:u w:val="single"/>
        </w:rPr>
        <w:t>Познавательные УУД:</w:t>
      </w:r>
    </w:p>
    <w:p w:rsidR="00AD7A43" w:rsidRPr="00AD7A43" w:rsidRDefault="00AD7A43" w:rsidP="00AD7A43">
      <w:pPr>
        <w:pStyle w:val="a3"/>
        <w:numPr>
          <w:ilvl w:val="0"/>
          <w:numId w:val="10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осуществление поиска нужной информации, используя материал учебника и сведения, полученные от взрослых;</w:t>
      </w:r>
    </w:p>
    <w:p w:rsidR="00AD7A43" w:rsidRPr="00AD7A43" w:rsidRDefault="00AD7A43" w:rsidP="00AD7A43">
      <w:pPr>
        <w:pStyle w:val="a3"/>
        <w:numPr>
          <w:ilvl w:val="0"/>
          <w:numId w:val="10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использование рисуночных и символических вариантов математической записи; кодирование информации в знаково-символической форме;</w:t>
      </w:r>
    </w:p>
    <w:p w:rsidR="00AD7A43" w:rsidRPr="00AD7A43" w:rsidRDefault="00AD7A43" w:rsidP="00AD7A43">
      <w:pPr>
        <w:pStyle w:val="a3"/>
        <w:numPr>
          <w:ilvl w:val="0"/>
          <w:numId w:val="10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построение несложных моделей математических понятий, задачных ситуаций на основе кодирования;</w:t>
      </w:r>
    </w:p>
    <w:p w:rsidR="00AD7A43" w:rsidRPr="00AD7A43" w:rsidRDefault="00AD7A43" w:rsidP="00AD7A43">
      <w:pPr>
        <w:pStyle w:val="a3"/>
        <w:numPr>
          <w:ilvl w:val="0"/>
          <w:numId w:val="10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построение небольших математических сообщений в устной форме;</w:t>
      </w:r>
    </w:p>
    <w:p w:rsidR="00AD7A43" w:rsidRPr="00AD7A43" w:rsidRDefault="00AD7A43" w:rsidP="00AD7A43">
      <w:pPr>
        <w:pStyle w:val="a3"/>
        <w:numPr>
          <w:ilvl w:val="0"/>
          <w:numId w:val="10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сравнение (по одному или нескольким основаниям, наглядное и по представлению, сопоставление и противопоставление), понятие выводов, сделанных на основе сравнения;</w:t>
      </w:r>
    </w:p>
    <w:p w:rsidR="00AD7A43" w:rsidRPr="00AD7A43" w:rsidRDefault="00AD7A43" w:rsidP="00AD7A43">
      <w:pPr>
        <w:pStyle w:val="a3"/>
        <w:numPr>
          <w:ilvl w:val="0"/>
          <w:numId w:val="10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выделение в явлениях существенных и несущественных, необходимых и достаточных признаков;</w:t>
      </w:r>
    </w:p>
    <w:p w:rsidR="00AD7A43" w:rsidRPr="00AD7A43" w:rsidRDefault="00AD7A43" w:rsidP="00AD7A43">
      <w:pPr>
        <w:pStyle w:val="a3"/>
        <w:numPr>
          <w:ilvl w:val="0"/>
          <w:numId w:val="10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применение полученных знаний к классификации изучаемых объектов;</w:t>
      </w:r>
    </w:p>
    <w:p w:rsidR="00AD7A43" w:rsidRPr="00AD7A43" w:rsidRDefault="00AD7A43" w:rsidP="00AD7A43">
      <w:pPr>
        <w:pStyle w:val="a3"/>
        <w:numPr>
          <w:ilvl w:val="0"/>
          <w:numId w:val="10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построение простых индуктивных и дедуктивных рассуждений.</w:t>
      </w:r>
    </w:p>
    <w:p w:rsidR="00AD7A43" w:rsidRPr="00AD7A43" w:rsidRDefault="00AD7A43" w:rsidP="00AD7A43">
      <w:pPr>
        <w:pStyle w:val="a3"/>
        <w:numPr>
          <w:ilvl w:val="0"/>
          <w:numId w:val="10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моделирование задачи на основе анализа жизненных сюжетов;</w:t>
      </w:r>
    </w:p>
    <w:p w:rsidR="00AD7A43" w:rsidRPr="00AD7A43" w:rsidRDefault="00AD7A43" w:rsidP="00AD7A43">
      <w:pPr>
        <w:pStyle w:val="a3"/>
        <w:numPr>
          <w:ilvl w:val="0"/>
          <w:numId w:val="10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установление аналогии; формулирование выводов на основе аналогии, сравнения, обобщения;</w:t>
      </w:r>
    </w:p>
    <w:p w:rsidR="00AD7A43" w:rsidRPr="00AD7A43" w:rsidRDefault="00AD7A43" w:rsidP="00AD7A43">
      <w:pPr>
        <w:pStyle w:val="a3"/>
        <w:numPr>
          <w:ilvl w:val="0"/>
          <w:numId w:val="10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построение рассуждений о математических явлениях;</w:t>
      </w:r>
    </w:p>
    <w:p w:rsidR="00AD7A43" w:rsidRPr="00AD7A43" w:rsidRDefault="00AD7A43" w:rsidP="00AD7A43">
      <w:pPr>
        <w:pStyle w:val="a3"/>
        <w:numPr>
          <w:ilvl w:val="0"/>
          <w:numId w:val="10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использование эвристических приемов для нахождения решения математических задач.</w:t>
      </w:r>
    </w:p>
    <w:p w:rsidR="00AD7A43" w:rsidRPr="00AD7A43" w:rsidRDefault="00AD7A43" w:rsidP="00AD7A43">
      <w:pPr>
        <w:pStyle w:val="a3"/>
        <w:autoSpaceDE w:val="0"/>
        <w:jc w:val="both"/>
        <w:rPr>
          <w:color w:val="000000"/>
          <w:sz w:val="28"/>
          <w:szCs w:val="28"/>
          <w:u w:val="single"/>
        </w:rPr>
      </w:pPr>
      <w:r w:rsidRPr="00AD7A43">
        <w:rPr>
          <w:color w:val="000000"/>
          <w:sz w:val="28"/>
          <w:szCs w:val="28"/>
          <w:u w:val="single"/>
        </w:rPr>
        <w:t>Коммуникативные УУД:</w:t>
      </w:r>
    </w:p>
    <w:p w:rsidR="00AD7A43" w:rsidRPr="00AD7A43" w:rsidRDefault="00AD7A43" w:rsidP="00AD7A43">
      <w:pPr>
        <w:pStyle w:val="a3"/>
        <w:numPr>
          <w:ilvl w:val="0"/>
          <w:numId w:val="11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решение учебных задач совместно с учителем в процессе творческой, научно–исследовательской деятельности;</w:t>
      </w:r>
    </w:p>
    <w:p w:rsidR="00AD7A43" w:rsidRPr="00AD7A43" w:rsidRDefault="00AD7A43" w:rsidP="00AD7A43">
      <w:pPr>
        <w:pStyle w:val="a3"/>
        <w:numPr>
          <w:ilvl w:val="0"/>
          <w:numId w:val="11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принимать активное участие в работе, используя речевые коммуникативные средства;</w:t>
      </w:r>
    </w:p>
    <w:p w:rsidR="00AD7A43" w:rsidRPr="00AD7A43" w:rsidRDefault="00AD7A43" w:rsidP="00AD7A43">
      <w:pPr>
        <w:pStyle w:val="a3"/>
        <w:numPr>
          <w:ilvl w:val="0"/>
          <w:numId w:val="11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lastRenderedPageBreak/>
        <w:t>допускать существование различных точек зрения;</w:t>
      </w:r>
    </w:p>
    <w:p w:rsidR="00AD7A43" w:rsidRPr="00AD7A43" w:rsidRDefault="00AD7A43" w:rsidP="00AD7A43">
      <w:pPr>
        <w:pStyle w:val="a3"/>
        <w:numPr>
          <w:ilvl w:val="0"/>
          <w:numId w:val="11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стремиться к координации различных мнений о математических явлениях в сотрудничестве; договариваться, приходить к общему решению;</w:t>
      </w:r>
    </w:p>
    <w:p w:rsidR="00AD7A43" w:rsidRPr="00AD7A43" w:rsidRDefault="00AD7A43" w:rsidP="00AD7A43">
      <w:pPr>
        <w:pStyle w:val="a3"/>
        <w:numPr>
          <w:ilvl w:val="0"/>
          <w:numId w:val="11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использовать в общении правила вежливости;</w:t>
      </w:r>
    </w:p>
    <w:p w:rsidR="00AD7A43" w:rsidRPr="00AD7A43" w:rsidRDefault="00AD7A43" w:rsidP="00AD7A43">
      <w:pPr>
        <w:pStyle w:val="a3"/>
        <w:numPr>
          <w:ilvl w:val="0"/>
          <w:numId w:val="11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использовать простые речевые средства для передачи своего мнения;</w:t>
      </w:r>
    </w:p>
    <w:p w:rsidR="00AD7A43" w:rsidRPr="00AD7A43" w:rsidRDefault="00AD7A43" w:rsidP="00AD7A43">
      <w:pPr>
        <w:pStyle w:val="a3"/>
        <w:numPr>
          <w:ilvl w:val="0"/>
          <w:numId w:val="11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понимать содержание вопросов и воспроизводить вопросы;</w:t>
      </w:r>
    </w:p>
    <w:p w:rsidR="00AD7A43" w:rsidRPr="00AD7A43" w:rsidRDefault="00AD7A43" w:rsidP="00AD7A43">
      <w:pPr>
        <w:pStyle w:val="a3"/>
        <w:numPr>
          <w:ilvl w:val="0"/>
          <w:numId w:val="11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следить за действиями дру</w:t>
      </w:r>
      <w:r w:rsidRPr="00AD7A43">
        <w:rPr>
          <w:color w:val="000000"/>
          <w:sz w:val="28"/>
          <w:szCs w:val="28"/>
        </w:rPr>
        <w:softHyphen/>
        <w:t>гих участников в процессе групповой познавательной деятельности;</w:t>
      </w:r>
    </w:p>
    <w:p w:rsidR="00AD7A43" w:rsidRPr="00AD7A43" w:rsidRDefault="00AD7A43" w:rsidP="00AD7A43">
      <w:pPr>
        <w:pStyle w:val="a3"/>
        <w:numPr>
          <w:ilvl w:val="0"/>
          <w:numId w:val="11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построение понятных для партнера высказываний и аргументация своей позиции;</w:t>
      </w:r>
    </w:p>
    <w:p w:rsidR="00AD7A43" w:rsidRPr="00AD7A43" w:rsidRDefault="00AD7A43" w:rsidP="00AD7A43">
      <w:pPr>
        <w:pStyle w:val="a3"/>
        <w:numPr>
          <w:ilvl w:val="0"/>
          <w:numId w:val="11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использование средств устного общения для решения коммуникативных задач;</w:t>
      </w:r>
    </w:p>
    <w:p w:rsidR="00AD7A43" w:rsidRDefault="00AD7A43" w:rsidP="00AD7A43">
      <w:pPr>
        <w:pStyle w:val="a3"/>
        <w:numPr>
          <w:ilvl w:val="0"/>
          <w:numId w:val="11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проявление инициативы в учебно-познавательной деятельности.</w:t>
      </w:r>
    </w:p>
    <w:p w:rsidR="00AD7A43" w:rsidRPr="00AD7A43" w:rsidRDefault="00AD7A43" w:rsidP="00AD7A43">
      <w:pPr>
        <w:pStyle w:val="a3"/>
        <w:autoSpaceDE w:val="0"/>
        <w:ind w:left="1499"/>
        <w:rPr>
          <w:color w:val="000000"/>
          <w:sz w:val="28"/>
          <w:szCs w:val="28"/>
        </w:rPr>
      </w:pPr>
      <w:r w:rsidRPr="00AD7A43">
        <w:rPr>
          <w:b/>
          <w:color w:val="000000"/>
          <w:sz w:val="28"/>
          <w:szCs w:val="28"/>
        </w:rPr>
        <w:t>Предметные результаты:</w:t>
      </w:r>
    </w:p>
    <w:p w:rsidR="00AD7A43" w:rsidRPr="00AD7A43" w:rsidRDefault="00AD7A43" w:rsidP="00AD7A43">
      <w:pPr>
        <w:pStyle w:val="a3"/>
        <w:numPr>
          <w:ilvl w:val="0"/>
          <w:numId w:val="8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использование приобретённых математических знаний для описания и объяснения окружающих предметов, процессов, явлений, а также для</w:t>
      </w:r>
      <w:r w:rsidRPr="00AD7A43">
        <w:rPr>
          <w:color w:val="000000"/>
          <w:sz w:val="28"/>
          <w:szCs w:val="28"/>
        </w:rPr>
        <w:br/>
        <w:t>оценки их количественных и пространственных отношений;</w:t>
      </w:r>
    </w:p>
    <w:p w:rsidR="00AD7A43" w:rsidRPr="00AD7A43" w:rsidRDefault="00AD7A43" w:rsidP="00AD7A43">
      <w:pPr>
        <w:pStyle w:val="a3"/>
        <w:numPr>
          <w:ilvl w:val="0"/>
          <w:numId w:val="8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овладение основами логического и алгоритмического мышления,</w:t>
      </w:r>
      <w:r w:rsidRPr="00AD7A43">
        <w:rPr>
          <w:color w:val="000000"/>
          <w:sz w:val="28"/>
          <w:szCs w:val="28"/>
        </w:rPr>
        <w:br/>
        <w:t>пространственного воображения и математической речи, основами счёта, измерения, прикидки результата и его оценки, наглядного представления данных в разной форме (таблицы, схемы, диаграммы), записи и выполнения алгоритмов.</w:t>
      </w:r>
    </w:p>
    <w:p w:rsidR="00AD7A43" w:rsidRPr="008A426C" w:rsidRDefault="00AD7A43" w:rsidP="008A426C">
      <w:pPr>
        <w:pStyle w:val="a3"/>
        <w:numPr>
          <w:ilvl w:val="0"/>
          <w:numId w:val="8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умение выполнять устно и письменно арифметические действия с числами и числовыми выражениями, решать текстовые задачи, выполнять и строить алгоритмы и стратегии в игре, исследовать, распознавать и изображать геометрические фигуры, работать с таблицами, схемами, графиками и диаграммами, цепочками, представлять, анализировать и интерпретировать данные</w:t>
      </w:r>
      <w:r w:rsidR="008A426C">
        <w:rPr>
          <w:color w:val="000000"/>
          <w:sz w:val="28"/>
          <w:szCs w:val="28"/>
        </w:rPr>
        <w:t>.</w:t>
      </w:r>
    </w:p>
    <w:p w:rsidR="00AD7A43" w:rsidRPr="00AD7A43" w:rsidRDefault="00AD7A43" w:rsidP="00AD7A43">
      <w:pPr>
        <w:pStyle w:val="a3"/>
        <w:autoSpaceDE w:val="0"/>
        <w:rPr>
          <w:color w:val="000000"/>
          <w:sz w:val="28"/>
          <w:szCs w:val="28"/>
        </w:rPr>
      </w:pPr>
    </w:p>
    <w:p w:rsidR="00AD7A43" w:rsidRPr="00AD7A43" w:rsidRDefault="00AD7A43" w:rsidP="00AD7A43">
      <w:pPr>
        <w:pStyle w:val="a3"/>
        <w:autoSpaceDE w:val="0"/>
        <w:rPr>
          <w:b/>
          <w:bCs/>
          <w:color w:val="000000"/>
          <w:sz w:val="28"/>
          <w:szCs w:val="28"/>
        </w:rPr>
      </w:pPr>
      <w:r w:rsidRPr="00AD7A43">
        <w:rPr>
          <w:b/>
          <w:bCs/>
          <w:color w:val="000000"/>
          <w:sz w:val="28"/>
          <w:szCs w:val="28"/>
        </w:rPr>
        <w:t>Использовать приобретенные знания и умения в практической деятельности и повседневной жизни для:</w:t>
      </w:r>
    </w:p>
    <w:p w:rsidR="00AD7A43" w:rsidRPr="00AD7A43" w:rsidRDefault="00AD7A43" w:rsidP="00AD7A43">
      <w:pPr>
        <w:pStyle w:val="a3"/>
        <w:numPr>
          <w:ilvl w:val="0"/>
          <w:numId w:val="12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решения несложных практических расчетных задач, в том числе c использованием при необходимости справочных материалов, калькулятора, компьютера;</w:t>
      </w:r>
    </w:p>
    <w:p w:rsidR="00AD7A43" w:rsidRPr="00AD7A43" w:rsidRDefault="00AD7A43" w:rsidP="00AD7A43">
      <w:pPr>
        <w:pStyle w:val="a3"/>
        <w:numPr>
          <w:ilvl w:val="0"/>
          <w:numId w:val="12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устной прикидки и оценки результата вычислений; проверки результата вычисления с использованием различных приемов;</w:t>
      </w:r>
    </w:p>
    <w:p w:rsidR="00AD7A43" w:rsidRPr="00AD7A43" w:rsidRDefault="00AD7A43" w:rsidP="00AD7A43">
      <w:pPr>
        <w:pStyle w:val="a3"/>
        <w:numPr>
          <w:ilvl w:val="0"/>
          <w:numId w:val="12"/>
        </w:numPr>
        <w:autoSpaceDE w:val="0"/>
        <w:rPr>
          <w:b/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lastRenderedPageBreak/>
        <w:t>интерпретации результатов решения задач с учетом ограничений, связанных с реальными свойствами рассматриваемых процессов и явлений.</w:t>
      </w:r>
    </w:p>
    <w:p w:rsidR="00AD7A43" w:rsidRPr="00AD7A43" w:rsidRDefault="00AD7A43" w:rsidP="00AD7A4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D7A43">
        <w:rPr>
          <w:rFonts w:ascii="Times New Roman" w:hAnsi="Times New Roman" w:cs="Times New Roman"/>
          <w:b/>
          <w:sz w:val="28"/>
          <w:szCs w:val="28"/>
        </w:rPr>
        <w:t>Нормативные правовые документы, на основании которых разработана рабочая программа:</w:t>
      </w:r>
    </w:p>
    <w:p w:rsidR="00CE69A3" w:rsidRPr="008F656C" w:rsidRDefault="00CE69A3" w:rsidP="008F656C">
      <w:pPr>
        <w:pStyle w:val="a4"/>
        <w:numPr>
          <w:ilvl w:val="0"/>
          <w:numId w:val="4"/>
        </w:numPr>
        <w:tabs>
          <w:tab w:val="left" w:pos="720"/>
          <w:tab w:val="left" w:pos="840"/>
        </w:tabs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8F656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Федеральный закон от 29.12. </w:t>
      </w:r>
      <w:smartTag w:uri="urn:schemas-microsoft-com:office:smarttags" w:element="metricconverter">
        <w:smartTagPr>
          <w:attr w:name="ProductID" w:val="2012 г"/>
        </w:smartTagPr>
        <w:r w:rsidRPr="008F656C">
          <w:rPr>
            <w:rFonts w:ascii="Times New Roman" w:eastAsia="Times New Roman" w:hAnsi="Times New Roman"/>
            <w:color w:val="000000"/>
            <w:sz w:val="28"/>
            <w:szCs w:val="28"/>
            <w:lang w:eastAsia="ru-RU"/>
          </w:rPr>
          <w:t>2012 г</w:t>
        </w:r>
      </w:smartTag>
      <w:r w:rsidRPr="008F656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№273-ФЗ (ред. от 03.07. </w:t>
      </w:r>
      <w:smartTag w:uri="urn:schemas-microsoft-com:office:smarttags" w:element="metricconverter">
        <w:smartTagPr>
          <w:attr w:name="ProductID" w:val="2016 г"/>
        </w:smartTagPr>
        <w:r w:rsidRPr="008F656C">
          <w:rPr>
            <w:rFonts w:ascii="Times New Roman" w:eastAsia="Times New Roman" w:hAnsi="Times New Roman"/>
            <w:color w:val="000000"/>
            <w:sz w:val="28"/>
            <w:szCs w:val="28"/>
            <w:lang w:eastAsia="ru-RU"/>
          </w:rPr>
          <w:t>2016 г</w:t>
        </w:r>
      </w:smartTag>
      <w:r w:rsidRPr="008F656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.)  "Об образовании в Российской Федерации» (с изм. и доп.);</w:t>
      </w:r>
    </w:p>
    <w:p w:rsidR="008F656C" w:rsidRPr="00AD7A43" w:rsidRDefault="008F656C" w:rsidP="00AD7A43">
      <w:pPr>
        <w:pStyle w:val="a4"/>
        <w:numPr>
          <w:ilvl w:val="0"/>
          <w:numId w:val="4"/>
        </w:numPr>
        <w:tabs>
          <w:tab w:val="left" w:pos="720"/>
          <w:tab w:val="left" w:pos="840"/>
          <w:tab w:val="num" w:pos="2124"/>
        </w:tabs>
        <w:spacing w:after="0" w:line="240" w:lineRule="auto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bookmarkStart w:id="0" w:name="_Hlk126411751"/>
      <w:r w:rsidRPr="00AD7A43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Приказ Министерства образования и науки Российской Федерации от 17.12. </w:t>
      </w:r>
      <w:smartTag w:uri="urn:schemas-microsoft-com:office:smarttags" w:element="metricconverter">
        <w:smartTagPr>
          <w:attr w:name="ProductID" w:val="2010 г"/>
        </w:smartTagPr>
        <w:r w:rsidRPr="00AD7A43">
          <w:rPr>
            <w:rFonts w:ascii="Times New Roman" w:eastAsia="Times New Roman" w:hAnsi="Times New Roman"/>
            <w:bCs/>
            <w:color w:val="000000"/>
            <w:sz w:val="28"/>
            <w:szCs w:val="28"/>
            <w:lang w:eastAsia="ru-RU"/>
          </w:rPr>
          <w:t>2010 г</w:t>
        </w:r>
      </w:smartTag>
      <w:r w:rsidRPr="00AD7A43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. № 1897 (ред. от 11.12. 2020 г.) "Об утверждении федерального государственного образовательного стандарта </w:t>
      </w:r>
      <w:r w:rsidRPr="00AD7A43">
        <w:rPr>
          <w:rFonts w:ascii="Times New Roman" w:eastAsia="Times New Roman" w:hAnsi="Times New Roman"/>
          <w:bCs/>
          <w:i/>
          <w:iCs/>
          <w:color w:val="000000"/>
          <w:sz w:val="28"/>
          <w:szCs w:val="28"/>
          <w:lang w:eastAsia="ru-RU"/>
        </w:rPr>
        <w:t>основного общего образования</w:t>
      </w:r>
      <w:r w:rsidRPr="00AD7A43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";</w:t>
      </w:r>
    </w:p>
    <w:p w:rsidR="008F656C" w:rsidRPr="00AD7A43" w:rsidRDefault="008F656C" w:rsidP="00AD7A43">
      <w:pPr>
        <w:pStyle w:val="a4"/>
        <w:numPr>
          <w:ilvl w:val="0"/>
          <w:numId w:val="4"/>
        </w:numPr>
        <w:tabs>
          <w:tab w:val="left" w:pos="720"/>
          <w:tab w:val="left" w:pos="840"/>
          <w:tab w:val="num" w:pos="2124"/>
        </w:tabs>
        <w:spacing w:after="0" w:line="240" w:lineRule="auto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bookmarkStart w:id="1" w:name="_Hlk126411787"/>
      <w:bookmarkEnd w:id="0"/>
      <w:r w:rsidRPr="00AD7A43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Приказ Министерства образования и науки Российской Федерации от 17.05. 2012 г. № 413 (ред. </w:t>
      </w:r>
      <w:r w:rsidRPr="00AD7A43">
        <w:rPr>
          <w:rFonts w:ascii="Times New Roman" w:eastAsia="Times New Roman" w:hAnsi="Times New Roman"/>
          <w:bCs/>
          <w:sz w:val="28"/>
          <w:szCs w:val="28"/>
          <w:lang w:eastAsia="ru-RU"/>
        </w:rPr>
        <w:t>от 11.12. 2020 г.</w:t>
      </w:r>
      <w:r w:rsidRPr="00AD7A43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) "Об утверждении федерального государственного образовательного стандарта </w:t>
      </w:r>
      <w:r w:rsidRPr="00AD7A43">
        <w:rPr>
          <w:rFonts w:ascii="Times New Roman" w:eastAsia="Times New Roman" w:hAnsi="Times New Roman"/>
          <w:bCs/>
          <w:i/>
          <w:iCs/>
          <w:color w:val="000000"/>
          <w:sz w:val="28"/>
          <w:szCs w:val="28"/>
          <w:lang w:eastAsia="ru-RU"/>
        </w:rPr>
        <w:t>среднего общего образования</w:t>
      </w:r>
      <w:r w:rsidRPr="00AD7A43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";</w:t>
      </w:r>
    </w:p>
    <w:bookmarkEnd w:id="1"/>
    <w:p w:rsidR="008F656C" w:rsidRPr="00AD7A43" w:rsidRDefault="008F656C" w:rsidP="00AD7A43">
      <w:pPr>
        <w:pStyle w:val="a4"/>
        <w:numPr>
          <w:ilvl w:val="0"/>
          <w:numId w:val="4"/>
        </w:numPr>
        <w:tabs>
          <w:tab w:val="left" w:pos="720"/>
          <w:tab w:val="left" w:pos="840"/>
          <w:tab w:val="num" w:pos="1920"/>
        </w:tabs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D7A43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Примерная основная образовательная программа </w:t>
      </w:r>
      <w:r w:rsidRPr="00AD7A43">
        <w:rPr>
          <w:rFonts w:ascii="Times New Roman" w:eastAsia="Times New Roman" w:hAnsi="Times New Roman"/>
          <w:bCs/>
          <w:i/>
          <w:iCs/>
          <w:color w:val="000000"/>
          <w:sz w:val="28"/>
          <w:szCs w:val="28"/>
          <w:lang w:eastAsia="ru-RU"/>
        </w:rPr>
        <w:t>основного общего образования</w:t>
      </w:r>
      <w:r w:rsidRPr="00AD7A43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(одобрена решением федерального учебно-методического объединения по общему образованию (протокол от 8 апреля </w:t>
      </w:r>
      <w:smartTag w:uri="urn:schemas-microsoft-com:office:smarttags" w:element="metricconverter">
        <w:smartTagPr>
          <w:attr w:name="ProductID" w:val="2015 г"/>
        </w:smartTagPr>
        <w:r w:rsidRPr="00AD7A43">
          <w:rPr>
            <w:rFonts w:ascii="Times New Roman" w:eastAsia="Times New Roman" w:hAnsi="Times New Roman"/>
            <w:bCs/>
            <w:color w:val="000000"/>
            <w:sz w:val="28"/>
            <w:szCs w:val="28"/>
            <w:lang w:eastAsia="ru-RU"/>
          </w:rPr>
          <w:t>2015 г</w:t>
        </w:r>
      </w:smartTag>
      <w:r w:rsidRPr="00AD7A43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. № 1/15 в ред. от 28.10. 2015г.);</w:t>
      </w:r>
    </w:p>
    <w:p w:rsidR="008F656C" w:rsidRPr="00AD7A43" w:rsidRDefault="008F656C" w:rsidP="00AD7A43">
      <w:pPr>
        <w:pStyle w:val="a4"/>
        <w:numPr>
          <w:ilvl w:val="0"/>
          <w:numId w:val="4"/>
        </w:numPr>
        <w:tabs>
          <w:tab w:val="left" w:pos="720"/>
          <w:tab w:val="left" w:pos="840"/>
          <w:tab w:val="num" w:pos="1920"/>
        </w:tabs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D7A43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Примерная основная образовательная программа </w:t>
      </w:r>
      <w:r w:rsidRPr="00AD7A43">
        <w:rPr>
          <w:rFonts w:ascii="Times New Roman" w:eastAsia="Times New Roman" w:hAnsi="Times New Roman"/>
          <w:bCs/>
          <w:i/>
          <w:iCs/>
          <w:color w:val="000000"/>
          <w:sz w:val="28"/>
          <w:szCs w:val="28"/>
          <w:lang w:eastAsia="ru-RU"/>
        </w:rPr>
        <w:t>среднего общего образования</w:t>
      </w:r>
      <w:r w:rsidRPr="00AD7A43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(одобрена решением федерального учебно-методического объединения по общему образованию (Одобрена решением ФУМО от 12.05. </w:t>
      </w:r>
      <w:smartTag w:uri="urn:schemas-microsoft-com:office:smarttags" w:element="metricconverter">
        <w:smartTagPr>
          <w:attr w:name="ProductID" w:val="2016 г"/>
        </w:smartTagPr>
        <w:r w:rsidRPr="00AD7A43">
          <w:rPr>
            <w:rFonts w:ascii="Times New Roman" w:eastAsia="Times New Roman" w:hAnsi="Times New Roman"/>
            <w:bCs/>
            <w:color w:val="000000"/>
            <w:sz w:val="28"/>
            <w:szCs w:val="28"/>
            <w:lang w:eastAsia="ru-RU"/>
          </w:rPr>
          <w:t>2016 г</w:t>
        </w:r>
      </w:smartTag>
      <w:r w:rsidRPr="00AD7A43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. Протокол №2/16);</w:t>
      </w:r>
    </w:p>
    <w:p w:rsidR="008F656C" w:rsidRPr="00AD7A43" w:rsidRDefault="008F656C" w:rsidP="00AD7A43">
      <w:pPr>
        <w:pStyle w:val="a4"/>
        <w:numPr>
          <w:ilvl w:val="0"/>
          <w:numId w:val="4"/>
        </w:numPr>
        <w:spacing w:after="0"/>
        <w:rPr>
          <w:rFonts w:ascii="Times New Roman" w:hAnsi="Times New Roman"/>
          <w:sz w:val="28"/>
          <w:szCs w:val="28"/>
        </w:rPr>
      </w:pPr>
      <w:r w:rsidRPr="00AD7A43">
        <w:rPr>
          <w:rFonts w:ascii="Times New Roman" w:eastAsia="Times New Roman" w:hAnsi="Times New Roman"/>
          <w:bCs/>
          <w:sz w:val="28"/>
          <w:szCs w:val="28"/>
          <w:lang w:eastAsia="ru-RU"/>
        </w:rPr>
        <w:t>Приказ Министерства просвещения Российской Федерации от 23.12.2020 г. № 766 «О внесении изменений в федеральный перечень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утверждённый приказом Министерства просвещения Российской Федерации от 20 мая 2020 г. № 254» (Зарегистрирован 02.03.2021г.</w:t>
      </w:r>
    </w:p>
    <w:p w:rsidR="008F656C" w:rsidRPr="008F656C" w:rsidRDefault="008F656C" w:rsidP="008F656C">
      <w:pPr>
        <w:spacing w:after="0" w:line="276" w:lineRule="auto"/>
        <w:ind w:left="786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F65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№ 62645)</w:t>
      </w:r>
    </w:p>
    <w:p w:rsidR="008F656C" w:rsidRPr="00AD7A43" w:rsidRDefault="008F656C" w:rsidP="00AD7A43">
      <w:pPr>
        <w:pStyle w:val="a4"/>
        <w:numPr>
          <w:ilvl w:val="0"/>
          <w:numId w:val="13"/>
        </w:numPr>
        <w:spacing w:after="0"/>
        <w:rPr>
          <w:rFonts w:ascii="Times New Roman" w:hAnsi="Times New Roman"/>
          <w:sz w:val="28"/>
          <w:szCs w:val="28"/>
        </w:rPr>
      </w:pPr>
      <w:r w:rsidRPr="00AD7A43">
        <w:rPr>
          <w:rFonts w:ascii="Times New Roman" w:hAnsi="Times New Roman"/>
          <w:sz w:val="28"/>
          <w:szCs w:val="28"/>
        </w:rPr>
        <w:t>Сборник рабочих программ. Геометрия .7-9 классы. Пособие для учителей общеобразовательных учреждений/составитель Т.А. Бурмистрова. М.: Просвещение,2017 г.</w:t>
      </w:r>
    </w:p>
    <w:p w:rsidR="008F656C" w:rsidRPr="008F656C" w:rsidRDefault="008F656C" w:rsidP="008F656C">
      <w:pPr>
        <w:tabs>
          <w:tab w:val="left" w:pos="720"/>
          <w:tab w:val="left" w:pos="84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E69A3" w:rsidRPr="008F656C" w:rsidRDefault="00CE69A3" w:rsidP="008F656C">
      <w:pPr>
        <w:pStyle w:val="a4"/>
        <w:numPr>
          <w:ilvl w:val="0"/>
          <w:numId w:val="1"/>
        </w:numPr>
        <w:tabs>
          <w:tab w:val="left" w:pos="-567"/>
          <w:tab w:val="left" w:pos="0"/>
          <w:tab w:val="left" w:pos="720"/>
          <w:tab w:val="left" w:pos="840"/>
          <w:tab w:val="left" w:pos="993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F656C">
        <w:rPr>
          <w:rFonts w:ascii="Times New Roman" w:eastAsia="Times New Roman" w:hAnsi="Times New Roman"/>
          <w:sz w:val="28"/>
          <w:szCs w:val="28"/>
          <w:lang w:eastAsia="ru-RU"/>
        </w:rPr>
        <w:t xml:space="preserve">Сборник рабочих программ. Алгебра 7-9 классы. Пособие для учителей общеобразовательных учреждений. /составитель Т.А. </w:t>
      </w:r>
      <w:r w:rsidR="008F656C" w:rsidRPr="008F656C">
        <w:rPr>
          <w:rFonts w:ascii="Times New Roman" w:eastAsia="Times New Roman" w:hAnsi="Times New Roman"/>
          <w:sz w:val="28"/>
          <w:szCs w:val="28"/>
          <w:lang w:eastAsia="ru-RU"/>
        </w:rPr>
        <w:t>Бурмистрова</w:t>
      </w:r>
      <w:r w:rsidRPr="008F656C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F656C" w:rsidRPr="008F656C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 w:rsidRPr="008F656C">
        <w:rPr>
          <w:rFonts w:ascii="Times New Roman" w:eastAsia="Times New Roman" w:hAnsi="Times New Roman"/>
          <w:sz w:val="28"/>
          <w:szCs w:val="28"/>
          <w:lang w:eastAsia="ru-RU"/>
        </w:rPr>
        <w:t xml:space="preserve"> Просвещение,2014 г.</w:t>
      </w:r>
    </w:p>
    <w:p w:rsidR="00CE69A3" w:rsidRPr="008F656C" w:rsidRDefault="00CE69A3" w:rsidP="008F656C">
      <w:pPr>
        <w:numPr>
          <w:ilvl w:val="0"/>
          <w:numId w:val="1"/>
        </w:numPr>
        <w:spacing w:after="100" w:afterAutospacing="1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CE69A3">
        <w:rPr>
          <w:rFonts w:ascii="Times New Roman" w:eastAsia="Calibri" w:hAnsi="Times New Roman" w:cs="Times New Roman"/>
          <w:sz w:val="28"/>
          <w:szCs w:val="28"/>
        </w:rPr>
        <w:t>Алгебра</w:t>
      </w:r>
      <w:r w:rsidR="008F656C">
        <w:rPr>
          <w:rFonts w:ascii="Times New Roman" w:eastAsia="Calibri" w:hAnsi="Times New Roman" w:cs="Times New Roman"/>
          <w:sz w:val="28"/>
          <w:szCs w:val="28"/>
        </w:rPr>
        <w:t>.</w:t>
      </w:r>
      <w:r w:rsidRPr="00CE69A3">
        <w:rPr>
          <w:rFonts w:ascii="Times New Roman" w:eastAsia="Calibri" w:hAnsi="Times New Roman" w:cs="Times New Roman"/>
          <w:sz w:val="28"/>
          <w:szCs w:val="28"/>
        </w:rPr>
        <w:t xml:space="preserve"> Предметная линия </w:t>
      </w:r>
      <w:r w:rsidR="008F656C" w:rsidRPr="00CE69A3">
        <w:rPr>
          <w:rFonts w:ascii="Times New Roman" w:eastAsia="Calibri" w:hAnsi="Times New Roman" w:cs="Times New Roman"/>
          <w:sz w:val="28"/>
          <w:szCs w:val="28"/>
        </w:rPr>
        <w:t>учебников</w:t>
      </w:r>
      <w:r w:rsidR="008F656C">
        <w:rPr>
          <w:rFonts w:ascii="Times New Roman" w:eastAsia="Calibri" w:hAnsi="Times New Roman" w:cs="Times New Roman"/>
          <w:sz w:val="28"/>
          <w:szCs w:val="28"/>
        </w:rPr>
        <w:t xml:space="preserve"> Ю.Н.</w:t>
      </w:r>
      <w:r w:rsidRPr="008F656C">
        <w:rPr>
          <w:rFonts w:ascii="Times New Roman" w:eastAsia="Calibri" w:hAnsi="Times New Roman" w:cs="Times New Roman"/>
          <w:sz w:val="28"/>
          <w:szCs w:val="28"/>
        </w:rPr>
        <w:t xml:space="preserve"> Макарычева и других. ФГОС. 7 – 9 </w:t>
      </w:r>
      <w:r w:rsidR="008F656C" w:rsidRPr="008F656C">
        <w:rPr>
          <w:rFonts w:ascii="Times New Roman" w:eastAsia="Calibri" w:hAnsi="Times New Roman" w:cs="Times New Roman"/>
          <w:sz w:val="28"/>
          <w:szCs w:val="28"/>
        </w:rPr>
        <w:t>классы, АО «</w:t>
      </w:r>
      <w:r w:rsidRPr="008F656C">
        <w:rPr>
          <w:rFonts w:ascii="Times New Roman" w:eastAsia="Calibri" w:hAnsi="Times New Roman" w:cs="Times New Roman"/>
          <w:sz w:val="28"/>
          <w:szCs w:val="28"/>
        </w:rPr>
        <w:t>Просвещение</w:t>
      </w:r>
      <w:r w:rsidR="008F656C" w:rsidRPr="008F656C">
        <w:rPr>
          <w:rFonts w:ascii="Times New Roman" w:eastAsia="Calibri" w:hAnsi="Times New Roman" w:cs="Times New Roman"/>
          <w:sz w:val="28"/>
          <w:szCs w:val="28"/>
        </w:rPr>
        <w:t>»</w:t>
      </w:r>
      <w:r w:rsidRPr="008F656C">
        <w:rPr>
          <w:rFonts w:ascii="Times New Roman" w:eastAsia="Calibri" w:hAnsi="Times New Roman" w:cs="Times New Roman"/>
          <w:sz w:val="28"/>
          <w:szCs w:val="28"/>
        </w:rPr>
        <w:t>2</w:t>
      </w:r>
      <w:r w:rsidR="008F656C" w:rsidRPr="008F656C">
        <w:rPr>
          <w:rFonts w:ascii="Times New Roman" w:eastAsia="Calibri" w:hAnsi="Times New Roman" w:cs="Times New Roman"/>
          <w:sz w:val="28"/>
          <w:szCs w:val="28"/>
        </w:rPr>
        <w:t>022г.</w:t>
      </w:r>
    </w:p>
    <w:p w:rsidR="00CE69A3" w:rsidRDefault="00CE69A3" w:rsidP="00CE69A3">
      <w:pPr>
        <w:pStyle w:val="a4"/>
        <w:numPr>
          <w:ilvl w:val="0"/>
          <w:numId w:val="1"/>
        </w:numPr>
        <w:tabs>
          <w:tab w:val="clear" w:pos="786"/>
          <w:tab w:val="num" w:pos="720"/>
        </w:tabs>
        <w:spacing w:after="100" w:afterAutospacing="1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Геометрия 7-9 </w:t>
      </w:r>
      <w:r w:rsidR="008F656C">
        <w:rPr>
          <w:rFonts w:ascii="Times New Roman" w:hAnsi="Times New Roman"/>
          <w:sz w:val="28"/>
          <w:szCs w:val="28"/>
        </w:rPr>
        <w:t>классы. Погорелов А. В., АО «</w:t>
      </w:r>
      <w:r>
        <w:rPr>
          <w:rFonts w:ascii="Times New Roman" w:hAnsi="Times New Roman"/>
          <w:sz w:val="28"/>
          <w:szCs w:val="28"/>
        </w:rPr>
        <w:t>Просвещение</w:t>
      </w:r>
      <w:r w:rsidR="008F656C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20</w:t>
      </w:r>
      <w:r w:rsidR="008F656C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г.</w:t>
      </w:r>
    </w:p>
    <w:p w:rsidR="00CE69A3" w:rsidRPr="00CE69A3" w:rsidRDefault="00CE69A3" w:rsidP="00CE69A3">
      <w:pPr>
        <w:numPr>
          <w:ilvl w:val="0"/>
          <w:numId w:val="1"/>
        </w:numPr>
        <w:spacing w:after="100" w:afterAutospacing="1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CE69A3">
        <w:rPr>
          <w:rFonts w:ascii="Times New Roman" w:eastAsia="Calibri" w:hAnsi="Times New Roman" w:cs="Times New Roman"/>
          <w:sz w:val="28"/>
          <w:szCs w:val="28"/>
        </w:rPr>
        <w:t>Основная общеобразовательная программа основного общего образования МБОУ СОШ №33 г. Орла.</w:t>
      </w:r>
    </w:p>
    <w:p w:rsidR="00CE69A3" w:rsidRPr="00E46EC6" w:rsidRDefault="00CE69A3" w:rsidP="00CE69A3">
      <w:pPr>
        <w:numPr>
          <w:ilvl w:val="0"/>
          <w:numId w:val="1"/>
        </w:numPr>
        <w:spacing w:after="100" w:afterAutospacing="1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46EC6">
        <w:rPr>
          <w:rFonts w:ascii="Times New Roman" w:eastAsia="Calibri" w:hAnsi="Times New Roman" w:cs="Times New Roman"/>
          <w:sz w:val="28"/>
          <w:szCs w:val="28"/>
        </w:rPr>
        <w:t>Учебный п</w:t>
      </w:r>
      <w:r w:rsidR="00A72CB6">
        <w:rPr>
          <w:rFonts w:ascii="Times New Roman" w:eastAsia="Calibri" w:hAnsi="Times New Roman" w:cs="Times New Roman"/>
          <w:sz w:val="28"/>
          <w:szCs w:val="28"/>
        </w:rPr>
        <w:t>лан МБОУ СОШ №33 г. Орла на 2023-2024</w:t>
      </w:r>
      <w:r w:rsidRPr="00E46EC6">
        <w:rPr>
          <w:rFonts w:ascii="Times New Roman" w:eastAsia="Calibri" w:hAnsi="Times New Roman" w:cs="Times New Roman"/>
          <w:sz w:val="28"/>
          <w:szCs w:val="28"/>
        </w:rPr>
        <w:t xml:space="preserve">   учебный год.</w:t>
      </w:r>
    </w:p>
    <w:p w:rsidR="00D91340" w:rsidRDefault="00B543EF" w:rsidP="00015629">
      <w:pPr>
        <w:pStyle w:val="a3"/>
        <w:autoSpaceDE w:val="0"/>
        <w:snapToGrid w:val="0"/>
        <w:spacing w:line="360" w:lineRule="auto"/>
        <w:ind w:left="18"/>
        <w:jc w:val="both"/>
        <w:rPr>
          <w:bCs/>
          <w:sz w:val="28"/>
          <w:szCs w:val="28"/>
        </w:rPr>
      </w:pPr>
      <w:r w:rsidRPr="00E46EC6">
        <w:rPr>
          <w:sz w:val="28"/>
          <w:szCs w:val="28"/>
        </w:rPr>
        <w:t>Данная программа составлена для обучающ</w:t>
      </w:r>
      <w:r w:rsidR="006D0F22">
        <w:rPr>
          <w:sz w:val="28"/>
          <w:szCs w:val="28"/>
        </w:rPr>
        <w:t>ихся</w:t>
      </w:r>
      <w:r w:rsidR="008A426C">
        <w:rPr>
          <w:sz w:val="28"/>
          <w:szCs w:val="28"/>
        </w:rPr>
        <w:t xml:space="preserve"> 7</w:t>
      </w:r>
      <w:r w:rsidR="006D0F22">
        <w:rPr>
          <w:sz w:val="28"/>
          <w:szCs w:val="28"/>
        </w:rPr>
        <w:t xml:space="preserve">-х </w:t>
      </w:r>
      <w:r w:rsidR="00A72CB6">
        <w:rPr>
          <w:sz w:val="28"/>
          <w:szCs w:val="28"/>
        </w:rPr>
        <w:t>классов.</w:t>
      </w:r>
      <w:r w:rsidR="00A72CB6" w:rsidRPr="00E46EC6">
        <w:rPr>
          <w:sz w:val="28"/>
          <w:szCs w:val="28"/>
        </w:rPr>
        <w:t xml:space="preserve"> Учени</w:t>
      </w:r>
      <w:r w:rsidR="00A72CB6">
        <w:rPr>
          <w:sz w:val="28"/>
          <w:szCs w:val="28"/>
        </w:rPr>
        <w:t>ки</w:t>
      </w:r>
      <w:r w:rsidR="00BD6344" w:rsidRPr="00E46EC6">
        <w:rPr>
          <w:sz w:val="28"/>
          <w:szCs w:val="28"/>
        </w:rPr>
        <w:t xml:space="preserve"> имеют статус </w:t>
      </w:r>
      <w:r w:rsidR="00B144CA" w:rsidRPr="00E46EC6">
        <w:rPr>
          <w:sz w:val="28"/>
          <w:szCs w:val="28"/>
        </w:rPr>
        <w:t>ОВЗ поэтому</w:t>
      </w:r>
      <w:r w:rsidRPr="00E46EC6">
        <w:rPr>
          <w:sz w:val="28"/>
          <w:szCs w:val="28"/>
        </w:rPr>
        <w:t xml:space="preserve">, важно ликвидировать пробелы в знаниях и развивать познавательный интерес к предмету. </w:t>
      </w:r>
      <w:r w:rsidRPr="00D91340">
        <w:rPr>
          <w:bCs/>
          <w:sz w:val="28"/>
          <w:szCs w:val="28"/>
        </w:rPr>
        <w:t xml:space="preserve">Содержание </w:t>
      </w:r>
      <w:r w:rsidR="00B144CA" w:rsidRPr="00D91340">
        <w:rPr>
          <w:bCs/>
          <w:sz w:val="28"/>
          <w:szCs w:val="28"/>
        </w:rPr>
        <w:t xml:space="preserve">программы </w:t>
      </w:r>
      <w:r w:rsidR="00D71406" w:rsidRPr="00D91340">
        <w:rPr>
          <w:bCs/>
          <w:sz w:val="28"/>
          <w:szCs w:val="28"/>
        </w:rPr>
        <w:t xml:space="preserve">коррекционных занятий </w:t>
      </w:r>
      <w:r w:rsidR="008A426C" w:rsidRPr="00D91340">
        <w:rPr>
          <w:bCs/>
          <w:sz w:val="28"/>
          <w:szCs w:val="28"/>
        </w:rPr>
        <w:t>включает темы по алгебре и геометрии 7</w:t>
      </w:r>
      <w:r w:rsidRPr="00D91340">
        <w:rPr>
          <w:bCs/>
          <w:sz w:val="28"/>
          <w:szCs w:val="28"/>
        </w:rPr>
        <w:t xml:space="preserve"> класса</w:t>
      </w:r>
      <w:r w:rsidR="00B144CA" w:rsidRPr="00D91340">
        <w:rPr>
          <w:bCs/>
          <w:sz w:val="28"/>
          <w:szCs w:val="28"/>
        </w:rPr>
        <w:t>.</w:t>
      </w:r>
    </w:p>
    <w:p w:rsidR="00A72CB6" w:rsidRDefault="00A72CB6" w:rsidP="00015629">
      <w:pPr>
        <w:pStyle w:val="a3"/>
        <w:autoSpaceDE w:val="0"/>
        <w:snapToGrid w:val="0"/>
        <w:spacing w:line="360" w:lineRule="auto"/>
        <w:ind w:left="18"/>
        <w:jc w:val="both"/>
        <w:rPr>
          <w:bCs/>
          <w:sz w:val="28"/>
          <w:szCs w:val="28"/>
        </w:rPr>
      </w:pPr>
    </w:p>
    <w:p w:rsidR="00A72CB6" w:rsidRDefault="00A72CB6" w:rsidP="00015629">
      <w:pPr>
        <w:pStyle w:val="a3"/>
        <w:autoSpaceDE w:val="0"/>
        <w:snapToGrid w:val="0"/>
        <w:spacing w:line="360" w:lineRule="auto"/>
        <w:ind w:left="18"/>
        <w:jc w:val="both"/>
        <w:rPr>
          <w:bCs/>
          <w:sz w:val="28"/>
          <w:szCs w:val="28"/>
        </w:rPr>
      </w:pPr>
    </w:p>
    <w:p w:rsidR="00A72CB6" w:rsidRDefault="00A72CB6" w:rsidP="00015629">
      <w:pPr>
        <w:pStyle w:val="a3"/>
        <w:autoSpaceDE w:val="0"/>
        <w:snapToGrid w:val="0"/>
        <w:spacing w:line="360" w:lineRule="auto"/>
        <w:ind w:left="18"/>
        <w:jc w:val="both"/>
        <w:rPr>
          <w:bCs/>
          <w:sz w:val="28"/>
          <w:szCs w:val="28"/>
        </w:rPr>
      </w:pPr>
    </w:p>
    <w:p w:rsidR="00A72CB6" w:rsidRDefault="00A72CB6" w:rsidP="00015629">
      <w:pPr>
        <w:pStyle w:val="a3"/>
        <w:autoSpaceDE w:val="0"/>
        <w:snapToGrid w:val="0"/>
        <w:spacing w:line="360" w:lineRule="auto"/>
        <w:ind w:left="18"/>
        <w:jc w:val="both"/>
        <w:rPr>
          <w:bCs/>
          <w:sz w:val="28"/>
          <w:szCs w:val="28"/>
        </w:rPr>
      </w:pPr>
    </w:p>
    <w:p w:rsidR="00A72CB6" w:rsidRDefault="00A72CB6" w:rsidP="00015629">
      <w:pPr>
        <w:pStyle w:val="a3"/>
        <w:autoSpaceDE w:val="0"/>
        <w:snapToGrid w:val="0"/>
        <w:spacing w:line="360" w:lineRule="auto"/>
        <w:ind w:left="18"/>
        <w:jc w:val="both"/>
        <w:rPr>
          <w:bCs/>
          <w:sz w:val="28"/>
          <w:szCs w:val="28"/>
        </w:rPr>
      </w:pPr>
    </w:p>
    <w:p w:rsidR="00A72CB6" w:rsidRDefault="00A72CB6" w:rsidP="00015629">
      <w:pPr>
        <w:pStyle w:val="a3"/>
        <w:autoSpaceDE w:val="0"/>
        <w:snapToGrid w:val="0"/>
        <w:spacing w:line="360" w:lineRule="auto"/>
        <w:ind w:left="18"/>
        <w:jc w:val="both"/>
        <w:rPr>
          <w:bCs/>
          <w:sz w:val="28"/>
          <w:szCs w:val="28"/>
        </w:rPr>
      </w:pPr>
    </w:p>
    <w:p w:rsidR="00A72CB6" w:rsidRDefault="00A72CB6" w:rsidP="00015629">
      <w:pPr>
        <w:pStyle w:val="a3"/>
        <w:autoSpaceDE w:val="0"/>
        <w:snapToGrid w:val="0"/>
        <w:spacing w:line="360" w:lineRule="auto"/>
        <w:ind w:left="18"/>
        <w:jc w:val="both"/>
        <w:rPr>
          <w:bCs/>
          <w:sz w:val="28"/>
          <w:szCs w:val="28"/>
        </w:rPr>
      </w:pPr>
    </w:p>
    <w:p w:rsidR="00A72CB6" w:rsidRDefault="00A72CB6" w:rsidP="00015629">
      <w:pPr>
        <w:pStyle w:val="a3"/>
        <w:autoSpaceDE w:val="0"/>
        <w:snapToGrid w:val="0"/>
        <w:spacing w:line="360" w:lineRule="auto"/>
        <w:ind w:left="18"/>
        <w:jc w:val="both"/>
        <w:rPr>
          <w:bCs/>
          <w:sz w:val="28"/>
          <w:szCs w:val="28"/>
        </w:rPr>
      </w:pPr>
    </w:p>
    <w:p w:rsidR="00A72CB6" w:rsidRDefault="00A72CB6" w:rsidP="00015629">
      <w:pPr>
        <w:pStyle w:val="a3"/>
        <w:autoSpaceDE w:val="0"/>
        <w:snapToGrid w:val="0"/>
        <w:spacing w:line="360" w:lineRule="auto"/>
        <w:ind w:left="18"/>
        <w:jc w:val="both"/>
        <w:rPr>
          <w:bCs/>
          <w:sz w:val="28"/>
          <w:szCs w:val="28"/>
        </w:rPr>
      </w:pPr>
    </w:p>
    <w:p w:rsidR="00A72CB6" w:rsidRDefault="00A72CB6" w:rsidP="00015629">
      <w:pPr>
        <w:pStyle w:val="a3"/>
        <w:autoSpaceDE w:val="0"/>
        <w:snapToGrid w:val="0"/>
        <w:spacing w:line="360" w:lineRule="auto"/>
        <w:ind w:left="18"/>
        <w:jc w:val="both"/>
        <w:rPr>
          <w:bCs/>
          <w:sz w:val="28"/>
          <w:szCs w:val="28"/>
        </w:rPr>
      </w:pPr>
    </w:p>
    <w:p w:rsidR="00A72CB6" w:rsidRDefault="00A72CB6" w:rsidP="00015629">
      <w:pPr>
        <w:pStyle w:val="a3"/>
        <w:autoSpaceDE w:val="0"/>
        <w:snapToGrid w:val="0"/>
        <w:spacing w:line="360" w:lineRule="auto"/>
        <w:ind w:left="18"/>
        <w:jc w:val="both"/>
        <w:rPr>
          <w:bCs/>
          <w:sz w:val="28"/>
          <w:szCs w:val="28"/>
        </w:rPr>
      </w:pPr>
    </w:p>
    <w:p w:rsidR="00A72CB6" w:rsidRDefault="00A72CB6" w:rsidP="00015629">
      <w:pPr>
        <w:pStyle w:val="a3"/>
        <w:autoSpaceDE w:val="0"/>
        <w:snapToGrid w:val="0"/>
        <w:spacing w:line="360" w:lineRule="auto"/>
        <w:ind w:left="18"/>
        <w:jc w:val="both"/>
        <w:rPr>
          <w:bCs/>
          <w:sz w:val="28"/>
          <w:szCs w:val="28"/>
        </w:rPr>
      </w:pPr>
    </w:p>
    <w:p w:rsidR="00A72CB6" w:rsidRPr="00015629" w:rsidRDefault="00A72CB6" w:rsidP="00015629">
      <w:pPr>
        <w:pStyle w:val="a3"/>
        <w:autoSpaceDE w:val="0"/>
        <w:snapToGrid w:val="0"/>
        <w:spacing w:line="360" w:lineRule="auto"/>
        <w:ind w:left="18"/>
        <w:jc w:val="both"/>
      </w:pPr>
    </w:p>
    <w:p w:rsidR="002933CB" w:rsidRDefault="002933CB" w:rsidP="00D91340">
      <w:pPr>
        <w:pStyle w:val="a3"/>
        <w:autoSpaceDE w:val="0"/>
        <w:snapToGrid w:val="0"/>
        <w:spacing w:line="360" w:lineRule="auto"/>
        <w:jc w:val="center"/>
        <w:rPr>
          <w:b/>
          <w:bCs/>
          <w:color w:val="000000"/>
          <w:spacing w:val="1"/>
          <w:sz w:val="30"/>
          <w:szCs w:val="30"/>
        </w:rPr>
      </w:pPr>
    </w:p>
    <w:p w:rsidR="00D91340" w:rsidRDefault="00D91340" w:rsidP="00D91340">
      <w:pPr>
        <w:pStyle w:val="a3"/>
        <w:autoSpaceDE w:val="0"/>
        <w:snapToGrid w:val="0"/>
        <w:spacing w:line="360" w:lineRule="auto"/>
        <w:jc w:val="center"/>
        <w:rPr>
          <w:b/>
          <w:bCs/>
          <w:color w:val="000000"/>
          <w:spacing w:val="1"/>
          <w:sz w:val="30"/>
          <w:szCs w:val="30"/>
        </w:rPr>
      </w:pPr>
      <w:r>
        <w:rPr>
          <w:b/>
          <w:bCs/>
          <w:color w:val="000000"/>
          <w:spacing w:val="1"/>
          <w:sz w:val="30"/>
          <w:szCs w:val="30"/>
        </w:rPr>
        <w:lastRenderedPageBreak/>
        <w:t>Календарно-тематическое планирование</w:t>
      </w:r>
    </w:p>
    <w:p w:rsidR="00D91340" w:rsidRPr="00E46EC6" w:rsidRDefault="00D91340" w:rsidP="00D91340">
      <w:pPr>
        <w:pStyle w:val="a3"/>
        <w:autoSpaceDE w:val="0"/>
        <w:snapToGrid w:val="0"/>
        <w:spacing w:line="360" w:lineRule="auto"/>
        <w:jc w:val="center"/>
        <w:rPr>
          <w:b/>
          <w:bCs/>
          <w:color w:val="000000"/>
          <w:spacing w:val="1"/>
          <w:sz w:val="30"/>
          <w:szCs w:val="30"/>
        </w:rPr>
      </w:pPr>
      <w:r>
        <w:rPr>
          <w:b/>
          <w:bCs/>
          <w:color w:val="000000"/>
          <w:spacing w:val="1"/>
          <w:sz w:val="30"/>
          <w:szCs w:val="30"/>
        </w:rPr>
        <w:t>коррекционных занятий по математике в 7</w:t>
      </w:r>
      <w:r w:rsidR="006D0F22">
        <w:rPr>
          <w:b/>
          <w:bCs/>
          <w:color w:val="000000"/>
          <w:spacing w:val="1"/>
          <w:sz w:val="30"/>
          <w:szCs w:val="30"/>
        </w:rPr>
        <w:t>-х классах</w:t>
      </w:r>
      <w:r>
        <w:rPr>
          <w:b/>
          <w:bCs/>
          <w:color w:val="000000"/>
          <w:spacing w:val="1"/>
          <w:sz w:val="30"/>
          <w:szCs w:val="30"/>
        </w:rPr>
        <w:t>(ОВЗ)</w:t>
      </w:r>
    </w:p>
    <w:p w:rsidR="00D91340" w:rsidRDefault="00D91340" w:rsidP="00D91340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tbl>
      <w:tblPr>
        <w:tblW w:w="10035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10"/>
        <w:gridCol w:w="6315"/>
        <w:gridCol w:w="1168"/>
        <w:gridCol w:w="2042"/>
      </w:tblGrid>
      <w:tr w:rsidR="00D91340" w:rsidRPr="00D91340" w:rsidTr="002933CB">
        <w:tc>
          <w:tcPr>
            <w:tcW w:w="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13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N</w:t>
            </w:r>
          </w:p>
        </w:tc>
        <w:tc>
          <w:tcPr>
            <w:tcW w:w="6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13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11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13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20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13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Корректировка</w:t>
            </w:r>
          </w:p>
        </w:tc>
      </w:tr>
      <w:tr w:rsidR="00D91340" w:rsidRPr="00D91340" w:rsidTr="002933CB">
        <w:tc>
          <w:tcPr>
            <w:tcW w:w="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13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13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Числовые выражения</w:t>
            </w:r>
          </w:p>
        </w:tc>
        <w:tc>
          <w:tcPr>
            <w:tcW w:w="11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91340" w:rsidRPr="00D91340" w:rsidTr="002933CB">
        <w:tc>
          <w:tcPr>
            <w:tcW w:w="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13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134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Выражения с переменными</w:t>
            </w:r>
          </w:p>
        </w:tc>
        <w:tc>
          <w:tcPr>
            <w:tcW w:w="11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91340" w:rsidRPr="00D91340" w:rsidTr="002933CB">
        <w:tc>
          <w:tcPr>
            <w:tcW w:w="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13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13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Сравнение значений выражений. Свойство  действий над числами</w:t>
            </w:r>
          </w:p>
        </w:tc>
        <w:tc>
          <w:tcPr>
            <w:tcW w:w="11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91340" w:rsidRPr="00D91340" w:rsidTr="002933CB">
        <w:tc>
          <w:tcPr>
            <w:tcW w:w="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13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134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  <w:r w:rsidRPr="00D913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Правила раскрытия скобок</w:t>
            </w:r>
          </w:p>
        </w:tc>
        <w:tc>
          <w:tcPr>
            <w:tcW w:w="11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91340" w:rsidRPr="00D91340" w:rsidTr="002933CB">
        <w:tc>
          <w:tcPr>
            <w:tcW w:w="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13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13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Решение уравнений</w:t>
            </w:r>
          </w:p>
        </w:tc>
        <w:tc>
          <w:tcPr>
            <w:tcW w:w="11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91340" w:rsidRPr="00D91340" w:rsidTr="002933CB">
        <w:tc>
          <w:tcPr>
            <w:tcW w:w="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13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13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Решение задач с помощью уравнений</w:t>
            </w:r>
          </w:p>
        </w:tc>
        <w:tc>
          <w:tcPr>
            <w:tcW w:w="11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91340" w:rsidRPr="00D91340" w:rsidTr="002933CB">
        <w:tc>
          <w:tcPr>
            <w:tcW w:w="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9134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13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Функции и их графики</w:t>
            </w:r>
          </w:p>
        </w:tc>
        <w:tc>
          <w:tcPr>
            <w:tcW w:w="11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91340" w:rsidRPr="00D91340" w:rsidTr="002933CB">
        <w:tc>
          <w:tcPr>
            <w:tcW w:w="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13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13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Степень с натуральным показателем</w:t>
            </w:r>
          </w:p>
        </w:tc>
        <w:tc>
          <w:tcPr>
            <w:tcW w:w="11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91340" w:rsidRPr="00D91340" w:rsidTr="002933CB">
        <w:tc>
          <w:tcPr>
            <w:tcW w:w="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13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13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Свойства степени с натуральным показателем.</w:t>
            </w:r>
          </w:p>
        </w:tc>
        <w:tc>
          <w:tcPr>
            <w:tcW w:w="11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91340" w:rsidRPr="00D91340" w:rsidTr="002933CB">
        <w:tc>
          <w:tcPr>
            <w:tcW w:w="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13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134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  <w:r w:rsidRPr="00D913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Одночлен стандартного вида.</w:t>
            </w:r>
          </w:p>
        </w:tc>
        <w:tc>
          <w:tcPr>
            <w:tcW w:w="11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91340" w:rsidRPr="00D91340" w:rsidTr="002933CB">
        <w:tc>
          <w:tcPr>
            <w:tcW w:w="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13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13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Умножение одночленов. Возведение одночлена в степень.</w:t>
            </w:r>
          </w:p>
        </w:tc>
        <w:tc>
          <w:tcPr>
            <w:tcW w:w="11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91340" w:rsidRPr="00D91340" w:rsidTr="002933CB">
        <w:tc>
          <w:tcPr>
            <w:tcW w:w="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13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6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13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Основные свойства простейших геометрических фигур. Смежные и вертикальные углы.</w:t>
            </w:r>
          </w:p>
        </w:tc>
        <w:tc>
          <w:tcPr>
            <w:tcW w:w="11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91340" w:rsidRPr="00D91340" w:rsidTr="002933CB">
        <w:tc>
          <w:tcPr>
            <w:tcW w:w="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13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13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Умножение и деление обыкновенных дробей.</w:t>
            </w:r>
          </w:p>
        </w:tc>
        <w:tc>
          <w:tcPr>
            <w:tcW w:w="11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91340" w:rsidRPr="00D91340" w:rsidTr="002933CB">
        <w:tc>
          <w:tcPr>
            <w:tcW w:w="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13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13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Многочлен и  его стандартный  вид</w:t>
            </w:r>
          </w:p>
        </w:tc>
        <w:tc>
          <w:tcPr>
            <w:tcW w:w="11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91340" w:rsidRPr="00D91340" w:rsidTr="002933CB">
        <w:tc>
          <w:tcPr>
            <w:tcW w:w="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13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6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13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Сложение и вычитание многочленов.</w:t>
            </w:r>
          </w:p>
        </w:tc>
        <w:tc>
          <w:tcPr>
            <w:tcW w:w="11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91340" w:rsidRPr="00D91340" w:rsidTr="002933CB">
        <w:tc>
          <w:tcPr>
            <w:tcW w:w="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13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6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13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Умножение многочлена на одночлен.</w:t>
            </w:r>
          </w:p>
        </w:tc>
        <w:tc>
          <w:tcPr>
            <w:tcW w:w="11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91340" w:rsidRPr="00D91340" w:rsidTr="002933CB">
        <w:tc>
          <w:tcPr>
            <w:tcW w:w="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13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6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13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Треугольники. Признаки равенства треугольников.  Медиана ,биссектриса и высота треугольника.</w:t>
            </w:r>
          </w:p>
        </w:tc>
        <w:tc>
          <w:tcPr>
            <w:tcW w:w="11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91340" w:rsidRPr="00D91340" w:rsidTr="002933CB">
        <w:tc>
          <w:tcPr>
            <w:tcW w:w="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13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6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13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Вынесение общего множителя за скобки</w:t>
            </w:r>
          </w:p>
        </w:tc>
        <w:tc>
          <w:tcPr>
            <w:tcW w:w="11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91340" w:rsidRPr="00D91340" w:rsidTr="002933CB">
        <w:tc>
          <w:tcPr>
            <w:tcW w:w="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13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6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13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Способ группировки</w:t>
            </w:r>
          </w:p>
        </w:tc>
        <w:tc>
          <w:tcPr>
            <w:tcW w:w="11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91340" w:rsidRPr="00D91340" w:rsidTr="002933CB">
        <w:tc>
          <w:tcPr>
            <w:tcW w:w="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2" w:name="_GoBack"/>
            <w:bookmarkEnd w:id="2"/>
            <w:r w:rsidRPr="00D913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6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13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Свойства равнобедренного и равностороннего треугольников.</w:t>
            </w:r>
          </w:p>
        </w:tc>
        <w:tc>
          <w:tcPr>
            <w:tcW w:w="11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91340" w:rsidRPr="00D91340" w:rsidTr="002933CB">
        <w:tc>
          <w:tcPr>
            <w:tcW w:w="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13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21</w:t>
            </w:r>
          </w:p>
        </w:tc>
        <w:tc>
          <w:tcPr>
            <w:tcW w:w="6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6D0F22" w:rsidP="003565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13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Свойства параллельных</w:t>
            </w:r>
            <w:r w:rsidR="00D91340" w:rsidRPr="00D913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прямых. Признаки параллельности прямых</w:t>
            </w:r>
          </w:p>
        </w:tc>
        <w:tc>
          <w:tcPr>
            <w:tcW w:w="11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91340" w:rsidRPr="00D91340" w:rsidTr="002933CB">
        <w:tc>
          <w:tcPr>
            <w:tcW w:w="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13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6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13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Формула разности квадратов. Квадрат суммы. Квадрат разности</w:t>
            </w:r>
          </w:p>
        </w:tc>
        <w:tc>
          <w:tcPr>
            <w:tcW w:w="11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91340" w:rsidRPr="00D91340" w:rsidTr="002933CB">
        <w:tc>
          <w:tcPr>
            <w:tcW w:w="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13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6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13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Сумма углов треугольника .Внешние углы треугольника</w:t>
            </w:r>
          </w:p>
        </w:tc>
        <w:tc>
          <w:tcPr>
            <w:tcW w:w="11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91340" w:rsidRPr="00D91340" w:rsidTr="002933CB">
        <w:tc>
          <w:tcPr>
            <w:tcW w:w="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13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6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13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Применение нескольких способов разложения многочлена на множители.</w:t>
            </w:r>
          </w:p>
        </w:tc>
        <w:tc>
          <w:tcPr>
            <w:tcW w:w="11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91340" w:rsidRPr="00D91340" w:rsidTr="002933CB">
        <w:tc>
          <w:tcPr>
            <w:tcW w:w="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13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6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13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Свойства углов, образованных при пересечении параллельных прямых секущей.</w:t>
            </w:r>
          </w:p>
        </w:tc>
        <w:tc>
          <w:tcPr>
            <w:tcW w:w="11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91340" w:rsidRPr="00D91340" w:rsidTr="002933CB">
        <w:tc>
          <w:tcPr>
            <w:tcW w:w="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13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6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13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Уравнение первой степени с двумя переменными.</w:t>
            </w:r>
          </w:p>
        </w:tc>
        <w:tc>
          <w:tcPr>
            <w:tcW w:w="11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91340" w:rsidRPr="00D91340" w:rsidTr="002933CB">
        <w:tc>
          <w:tcPr>
            <w:tcW w:w="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13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6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13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Прямоугольные треугольники и некоторые их свойства</w:t>
            </w:r>
          </w:p>
        </w:tc>
        <w:tc>
          <w:tcPr>
            <w:tcW w:w="11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91340" w:rsidRPr="00D91340" w:rsidTr="002933CB">
        <w:tc>
          <w:tcPr>
            <w:tcW w:w="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13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6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13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Линейная функция и ее график.</w:t>
            </w:r>
          </w:p>
        </w:tc>
        <w:tc>
          <w:tcPr>
            <w:tcW w:w="11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91340" w:rsidRPr="00D91340" w:rsidTr="002933CB">
        <w:tc>
          <w:tcPr>
            <w:tcW w:w="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13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6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13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Графический способ решения систем уравнений</w:t>
            </w:r>
          </w:p>
        </w:tc>
        <w:tc>
          <w:tcPr>
            <w:tcW w:w="11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91340" w:rsidRPr="00D91340" w:rsidTr="002933CB">
        <w:tc>
          <w:tcPr>
            <w:tcW w:w="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13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6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13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Способ подстановки. Способ сложения.</w:t>
            </w:r>
          </w:p>
        </w:tc>
        <w:tc>
          <w:tcPr>
            <w:tcW w:w="11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91340" w:rsidRPr="00D91340" w:rsidTr="002933CB">
        <w:tc>
          <w:tcPr>
            <w:tcW w:w="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13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6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13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Признаки равенства прямоугольных  треугольников</w:t>
            </w:r>
          </w:p>
        </w:tc>
        <w:tc>
          <w:tcPr>
            <w:tcW w:w="11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91340" w:rsidRPr="00D91340" w:rsidTr="002933CB">
        <w:tc>
          <w:tcPr>
            <w:tcW w:w="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13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6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13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Функции и их графики.</w:t>
            </w:r>
          </w:p>
        </w:tc>
        <w:tc>
          <w:tcPr>
            <w:tcW w:w="11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91340" w:rsidRPr="00D91340" w:rsidTr="002933CB">
        <w:tc>
          <w:tcPr>
            <w:tcW w:w="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13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6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13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Окружность Касательная к окружности.</w:t>
            </w:r>
          </w:p>
        </w:tc>
        <w:tc>
          <w:tcPr>
            <w:tcW w:w="11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91340" w:rsidRPr="00D91340" w:rsidTr="002933CB">
        <w:tc>
          <w:tcPr>
            <w:tcW w:w="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13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6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13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Окружность, описанная около треугольника. Окружность ,вписанная в треугольник</w:t>
            </w:r>
          </w:p>
        </w:tc>
        <w:tc>
          <w:tcPr>
            <w:tcW w:w="11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1340" w:rsidRPr="00D91340" w:rsidRDefault="00D91340" w:rsidP="003565CD">
            <w:pPr>
              <w:spacing w:after="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91340" w:rsidRPr="00D91340" w:rsidRDefault="00D91340" w:rsidP="00D91340">
      <w:pPr>
        <w:pStyle w:val="a3"/>
        <w:autoSpaceDE w:val="0"/>
        <w:rPr>
          <w:b/>
          <w:bCs/>
          <w:color w:val="000000"/>
          <w:sz w:val="28"/>
          <w:szCs w:val="28"/>
        </w:rPr>
      </w:pPr>
    </w:p>
    <w:p w:rsidR="00D91340" w:rsidRDefault="00D91340" w:rsidP="00D91340">
      <w:pPr>
        <w:pStyle w:val="a3"/>
        <w:autoSpaceDE w:val="0"/>
        <w:rPr>
          <w:b/>
          <w:bCs/>
          <w:color w:val="000000"/>
          <w:sz w:val="28"/>
          <w:szCs w:val="28"/>
        </w:rPr>
      </w:pPr>
    </w:p>
    <w:p w:rsidR="00B543EF" w:rsidRDefault="00B543EF" w:rsidP="00B543EF">
      <w:pPr>
        <w:pStyle w:val="a3"/>
        <w:autoSpaceDE w:val="0"/>
        <w:spacing w:line="360" w:lineRule="auto"/>
        <w:ind w:firstLine="709"/>
        <w:jc w:val="both"/>
      </w:pPr>
    </w:p>
    <w:p w:rsidR="004918FC" w:rsidRDefault="004918FC"/>
    <w:sectPr w:rsidR="004918FC" w:rsidSect="00EF22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12EE3"/>
    <w:multiLevelType w:val="hybridMultilevel"/>
    <w:tmpl w:val="FD229496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 w15:restartNumberingAfterBreak="0">
    <w:nsid w:val="0B8A6050"/>
    <w:multiLevelType w:val="hybridMultilevel"/>
    <w:tmpl w:val="2E9EAB9E"/>
    <w:lvl w:ilvl="0" w:tplc="B0901DE8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hint="default"/>
      </w:rPr>
    </w:lvl>
  </w:abstractNum>
  <w:abstractNum w:abstractNumId="2" w15:restartNumberingAfterBreak="0">
    <w:nsid w:val="111466EE"/>
    <w:multiLevelType w:val="hybridMultilevel"/>
    <w:tmpl w:val="2642365E"/>
    <w:lvl w:ilvl="0" w:tplc="E6FCE9A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4B2ECB"/>
    <w:multiLevelType w:val="hybridMultilevel"/>
    <w:tmpl w:val="704C8014"/>
    <w:lvl w:ilvl="0" w:tplc="B0901DE8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 w:tplc="C81441C6">
      <w:start w:val="1"/>
      <w:numFmt w:val="bullet"/>
      <w:lvlText w:val="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  <w:sz w:val="28"/>
        <w:szCs w:val="28"/>
      </w:rPr>
    </w:lvl>
    <w:lvl w:ilvl="2" w:tplc="04190005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4" w15:restartNumberingAfterBreak="0">
    <w:nsid w:val="25EF0B9D"/>
    <w:multiLevelType w:val="hybridMultilevel"/>
    <w:tmpl w:val="6C3220DE"/>
    <w:lvl w:ilvl="0" w:tplc="E6FCE9A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433008"/>
    <w:multiLevelType w:val="hybridMultilevel"/>
    <w:tmpl w:val="D96CA294"/>
    <w:lvl w:ilvl="0" w:tplc="E6FCE9A0">
      <w:start w:val="1"/>
      <w:numFmt w:val="bullet"/>
      <w:lvlText w:val="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3FE14DD4"/>
    <w:multiLevelType w:val="hybridMultilevel"/>
    <w:tmpl w:val="070A7E4E"/>
    <w:lvl w:ilvl="0" w:tplc="E6FCE9A0">
      <w:start w:val="1"/>
      <w:numFmt w:val="bullet"/>
      <w:lvlText w:val="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7013F68"/>
    <w:multiLevelType w:val="multilevel"/>
    <w:tmpl w:val="78D607A8"/>
    <w:lvl w:ilvl="0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8604A0A"/>
    <w:multiLevelType w:val="hybridMultilevel"/>
    <w:tmpl w:val="69EC190C"/>
    <w:lvl w:ilvl="0" w:tplc="E6FCE9A0">
      <w:start w:val="1"/>
      <w:numFmt w:val="bullet"/>
      <w:lvlText w:val="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21A6EA0"/>
    <w:multiLevelType w:val="hybridMultilevel"/>
    <w:tmpl w:val="96DE3B32"/>
    <w:lvl w:ilvl="0" w:tplc="E6FCE9A0">
      <w:start w:val="1"/>
      <w:numFmt w:val="bullet"/>
      <w:lvlText w:val=""/>
      <w:lvlJc w:val="left"/>
      <w:pPr>
        <w:ind w:left="149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21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3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7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9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1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3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59" w:hanging="360"/>
      </w:pPr>
      <w:rPr>
        <w:rFonts w:ascii="Wingdings" w:hAnsi="Wingdings" w:hint="default"/>
      </w:rPr>
    </w:lvl>
  </w:abstractNum>
  <w:abstractNum w:abstractNumId="10" w15:restartNumberingAfterBreak="0">
    <w:nsid w:val="5B771E71"/>
    <w:multiLevelType w:val="hybridMultilevel"/>
    <w:tmpl w:val="31DC1554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C8643E"/>
    <w:multiLevelType w:val="multilevel"/>
    <w:tmpl w:val="C4BC02EA"/>
    <w:lvl w:ilvl="0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904095E"/>
    <w:multiLevelType w:val="hybridMultilevel"/>
    <w:tmpl w:val="075A65C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3"/>
  </w:num>
  <w:num w:numId="4">
    <w:abstractNumId w:val="12"/>
  </w:num>
  <w:num w:numId="5">
    <w:abstractNumId w:val="7"/>
  </w:num>
  <w:num w:numId="6">
    <w:abstractNumId w:val="11"/>
  </w:num>
  <w:num w:numId="7">
    <w:abstractNumId w:val="5"/>
  </w:num>
  <w:num w:numId="8">
    <w:abstractNumId w:val="4"/>
  </w:num>
  <w:num w:numId="9">
    <w:abstractNumId w:val="8"/>
  </w:num>
  <w:num w:numId="10">
    <w:abstractNumId w:val="6"/>
  </w:num>
  <w:num w:numId="11">
    <w:abstractNumId w:val="9"/>
  </w:num>
  <w:num w:numId="12">
    <w:abstractNumId w:val="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43EF"/>
    <w:rsid w:val="00006527"/>
    <w:rsid w:val="00015629"/>
    <w:rsid w:val="0002367F"/>
    <w:rsid w:val="00036A30"/>
    <w:rsid w:val="00095A19"/>
    <w:rsid w:val="000A11A9"/>
    <w:rsid w:val="0012448A"/>
    <w:rsid w:val="00222998"/>
    <w:rsid w:val="00263FBF"/>
    <w:rsid w:val="002933CB"/>
    <w:rsid w:val="002F51B1"/>
    <w:rsid w:val="002F7D51"/>
    <w:rsid w:val="003077FB"/>
    <w:rsid w:val="004918FC"/>
    <w:rsid w:val="00492205"/>
    <w:rsid w:val="0066176F"/>
    <w:rsid w:val="006D0F22"/>
    <w:rsid w:val="00867E64"/>
    <w:rsid w:val="008A426C"/>
    <w:rsid w:val="008C628B"/>
    <w:rsid w:val="008E471A"/>
    <w:rsid w:val="008F656C"/>
    <w:rsid w:val="00904BC4"/>
    <w:rsid w:val="009F3127"/>
    <w:rsid w:val="00A52EA0"/>
    <w:rsid w:val="00A72CB6"/>
    <w:rsid w:val="00AB00C2"/>
    <w:rsid w:val="00AC51C2"/>
    <w:rsid w:val="00AD7A43"/>
    <w:rsid w:val="00AF59FD"/>
    <w:rsid w:val="00B144CA"/>
    <w:rsid w:val="00B36736"/>
    <w:rsid w:val="00B51D2E"/>
    <w:rsid w:val="00B543EF"/>
    <w:rsid w:val="00B65AA3"/>
    <w:rsid w:val="00B92353"/>
    <w:rsid w:val="00BD6344"/>
    <w:rsid w:val="00C55030"/>
    <w:rsid w:val="00CA6E9B"/>
    <w:rsid w:val="00CE69A3"/>
    <w:rsid w:val="00D71406"/>
    <w:rsid w:val="00D91340"/>
    <w:rsid w:val="00E32A35"/>
    <w:rsid w:val="00E46EC6"/>
    <w:rsid w:val="00EF22F9"/>
    <w:rsid w:val="00F22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1B979B5"/>
  <w15:docId w15:val="{18DB6438-F91A-4A9B-AEBA-9F8FCAE29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13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54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CE69A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38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0ABF2AE7-96C9-46F5-B130-0CFAE8EEE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2240</Words>
  <Characters>12772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Арина Баранова</dc:creator>
  <cp:lastModifiedBy>Арина</cp:lastModifiedBy>
  <cp:revision>6</cp:revision>
  <dcterms:created xsi:type="dcterms:W3CDTF">2023-09-08T19:16:00Z</dcterms:created>
  <dcterms:modified xsi:type="dcterms:W3CDTF">2023-09-17T13:04:00Z</dcterms:modified>
</cp:coreProperties>
</file>